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bottom w:val="single" w:sz="4" w:space="0" w:color="3399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4394"/>
      </w:tblGrid>
      <w:tr w:rsidR="003176C8" w:rsidRPr="006152C3" w:rsidTr="00F46D77">
        <w:tc>
          <w:tcPr>
            <w:tcW w:w="411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176C8" w:rsidRPr="00FB62F0" w:rsidRDefault="003176C8" w:rsidP="00F46D77">
            <w:pPr>
              <w:keepNext/>
              <w:spacing w:after="0" w:line="240" w:lineRule="auto"/>
              <w:jc w:val="center"/>
              <w:outlineLvl w:val="2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 xml:space="preserve">АКТАНЫШ МУНИЦИПАЛЬ РАЙОНЫ </w:t>
            </w: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 xml:space="preserve">ИСКЕ БОГАДЫ АВЫЛЫ БАШКАРМА </w:t>
            </w:r>
            <w:r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КОМИТЕТЫ </w:t>
            </w:r>
          </w:p>
          <w:p w:rsidR="003176C8" w:rsidRPr="00EF6E34" w:rsidRDefault="003176C8" w:rsidP="00F46D77">
            <w:pPr>
              <w:spacing w:after="0" w:line="240" w:lineRule="auto"/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eastAsia="ru-RU"/>
              </w:rPr>
            </w:pP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423763, </w:t>
            </w:r>
            <w:proofErr w:type="spell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ИскеБогадыавылы</w:t>
            </w:r>
            <w:proofErr w:type="spellEnd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Үзәк ур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.,</w:t>
            </w:r>
          </w:p>
          <w:p w:rsidR="003176C8" w:rsidRPr="00EF6E34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60</w:t>
            </w:r>
            <w:proofErr w:type="spell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нчыйорт</w:t>
            </w:r>
            <w:proofErr w:type="spellEnd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176C8" w:rsidRPr="00EF6E34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Тел.:(85552)5-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45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-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30; факс:5-45-30;</w:t>
            </w:r>
          </w:p>
          <w:p w:rsidR="003176C8" w:rsidRPr="00EF6E34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E</w:t>
            </w:r>
            <w:r w:rsidRPr="00EF6E34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-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mail</w:t>
            </w:r>
            <w:r w:rsidRPr="00EF6E34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sbuq</w:t>
            </w:r>
            <w:proofErr w:type="spellEnd"/>
            <w:r w:rsidRPr="00EF6E34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akt</w:t>
            </w:r>
            <w:proofErr w:type="spellEnd"/>
            <w:r w:rsidRPr="00EF6E34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F6E34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proofErr w:type="gramEnd"/>
          </w:p>
          <w:p w:rsidR="003176C8" w:rsidRPr="00EF6E34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176C8" w:rsidRPr="00EF6E34" w:rsidRDefault="003176C8" w:rsidP="00F46D77">
            <w:pPr>
              <w:spacing w:after="0" w:line="240" w:lineRule="auto"/>
              <w:jc w:val="center"/>
              <w:rPr>
                <w:rFonts w:ascii="Tatar School Book" w:eastAsia="Times New Roman" w:hAnsi="Tatar School Book" w:cs="Times New Roman"/>
                <w:b/>
                <w:bCs/>
                <w:sz w:val="10"/>
                <w:szCs w:val="24"/>
                <w:lang w:eastAsia="ru-RU"/>
              </w:rPr>
            </w:pPr>
          </w:p>
          <w:p w:rsidR="003176C8" w:rsidRDefault="003176C8" w:rsidP="00F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tar School Book" w:eastAsia="Times New Roman" w:hAnsi="Tatar School Book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2CC8C" wp14:editId="7FFDD6EB">
                  <wp:extent cx="738000" cy="896400"/>
                  <wp:effectExtent l="0" t="0" r="5080" b="0"/>
                  <wp:docPr id="2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6C8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СТАРОБУГАДИНСКИЙ</w:t>
            </w:r>
            <w:r w:rsidRPr="00FB62F0"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B62F0"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val="tt-RU" w:eastAsia="ru-RU"/>
              </w:rPr>
              <w:t>СЕЛ</w:t>
            </w:r>
            <w:r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>ЬСКИЙ ИСПОЛНИТЕЛЬНЫЙ КОМИТЕТ</w:t>
            </w: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b/>
                <w:bCs/>
                <w:sz w:val="20"/>
                <w:szCs w:val="20"/>
                <w:lang w:eastAsia="ru-RU"/>
              </w:rPr>
              <w:t>АКТАНЫШСКОГО МУНИЦИПАЛЬНОГО РАЙОНА</w:t>
            </w:r>
          </w:p>
          <w:p w:rsidR="003176C8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4"/>
                <w:szCs w:val="24"/>
                <w:lang w:eastAsia="ru-RU"/>
              </w:rPr>
            </w:pP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423763, село </w:t>
            </w:r>
            <w:proofErr w:type="spell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СтарыеБугады</w:t>
            </w:r>
            <w:proofErr w:type="spellEnd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,</w:t>
            </w: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Центральная,дом</w:t>
            </w:r>
            <w:proofErr w:type="spellEnd"/>
            <w:proofErr w:type="gramEnd"/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 xml:space="preserve"> 60. </w:t>
            </w:r>
          </w:p>
          <w:p w:rsidR="003176C8" w:rsidRPr="00FB62F0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Тел.:(85552)5-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45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  <w:t>-</w:t>
            </w: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30; факс:5-45-30;</w:t>
            </w:r>
          </w:p>
          <w:p w:rsidR="003176C8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</w:pPr>
            <w:r w:rsidRPr="00FB62F0">
              <w:rPr>
                <w:rFonts w:ascii="SL_Times New Roman" w:eastAsia="Times New Roman" w:hAnsi="SL_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F31430">
                <w:rPr>
                  <w:rStyle w:val="a3"/>
                  <w:rFonts w:ascii="SL_Times New Roman" w:eastAsia="Times New Roman" w:hAnsi="SL_Times New Roman" w:cs="Times New Roman"/>
                  <w:sz w:val="20"/>
                  <w:szCs w:val="20"/>
                  <w:lang w:val="en-US" w:eastAsia="ru-RU"/>
                </w:rPr>
                <w:t>sbuq-akt@yandex.ru</w:t>
              </w:r>
            </w:hyperlink>
          </w:p>
          <w:p w:rsidR="003176C8" w:rsidRPr="00301123" w:rsidRDefault="003176C8" w:rsidP="00F46D77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87A17" w:rsidRDefault="00587A17">
      <w:pPr>
        <w:rPr>
          <w:lang w:val="en-US"/>
        </w:rPr>
      </w:pPr>
    </w:p>
    <w:p w:rsidR="006152C3" w:rsidRPr="001E777A" w:rsidRDefault="006152C3" w:rsidP="006152C3">
      <w:pPr>
        <w:keepNext/>
        <w:spacing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C2152B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Pr="001E77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E777A">
        <w:rPr>
          <w:rFonts w:ascii="Arial" w:hAnsi="Arial" w:cs="Arial"/>
          <w:b/>
          <w:sz w:val="24"/>
          <w:szCs w:val="24"/>
        </w:rPr>
        <w:t xml:space="preserve">ПОСТАНОВЛЕНИЕ </w:t>
      </w:r>
      <w:r w:rsidRPr="001E777A"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        </w:t>
      </w:r>
      <w:r w:rsidRPr="001E777A">
        <w:rPr>
          <w:rFonts w:ascii="Arial" w:hAnsi="Arial" w:cs="Arial"/>
          <w:b/>
          <w:sz w:val="24"/>
          <w:szCs w:val="24"/>
        </w:rPr>
        <w:t>КАРАР</w:t>
      </w:r>
      <w:r w:rsidRPr="001E777A"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777A">
        <w:rPr>
          <w:rFonts w:ascii="Arial" w:hAnsi="Arial" w:cs="Arial"/>
          <w:b/>
          <w:sz w:val="24"/>
          <w:szCs w:val="24"/>
        </w:rPr>
        <w:t xml:space="preserve">   </w:t>
      </w:r>
    </w:p>
    <w:p w:rsidR="006152C3" w:rsidRPr="001E777A" w:rsidRDefault="006152C3" w:rsidP="006152C3">
      <w:pPr>
        <w:spacing w:line="240" w:lineRule="auto"/>
        <w:rPr>
          <w:rFonts w:ascii="Arial" w:hAnsi="Arial" w:cs="Arial"/>
          <w:b/>
          <w:bCs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1E777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  <w:lang w:val="tt-RU"/>
        </w:rPr>
        <w:t>20</w:t>
      </w:r>
      <w:r w:rsidRPr="001E777A">
        <w:rPr>
          <w:rFonts w:ascii="Arial" w:hAnsi="Arial" w:cs="Arial"/>
          <w:b/>
          <w:sz w:val="24"/>
          <w:szCs w:val="24"/>
        </w:rPr>
        <w:t>»</w:t>
      </w:r>
      <w:r w:rsidRPr="001E777A">
        <w:rPr>
          <w:rFonts w:ascii="Arial" w:hAnsi="Arial" w:cs="Arial"/>
          <w:b/>
          <w:sz w:val="24"/>
          <w:szCs w:val="24"/>
          <w:lang w:val="tt-RU"/>
        </w:rPr>
        <w:t xml:space="preserve"> </w:t>
      </w:r>
      <w:r>
        <w:rPr>
          <w:rFonts w:ascii="Arial" w:hAnsi="Arial" w:cs="Arial"/>
          <w:b/>
          <w:sz w:val="24"/>
          <w:szCs w:val="24"/>
          <w:lang w:val="tt-RU"/>
        </w:rPr>
        <w:t xml:space="preserve">марта </w:t>
      </w:r>
      <w:r w:rsidRPr="001E777A">
        <w:rPr>
          <w:rFonts w:ascii="Arial" w:hAnsi="Arial" w:cs="Arial"/>
          <w:b/>
          <w:sz w:val="24"/>
          <w:szCs w:val="24"/>
        </w:rPr>
        <w:t>20</w:t>
      </w:r>
      <w:r w:rsidRPr="001E777A">
        <w:rPr>
          <w:rFonts w:ascii="Arial" w:hAnsi="Arial" w:cs="Arial"/>
          <w:b/>
          <w:sz w:val="24"/>
          <w:szCs w:val="24"/>
          <w:lang w:val="tt-RU"/>
        </w:rPr>
        <w:t>2</w:t>
      </w:r>
      <w:r>
        <w:rPr>
          <w:rFonts w:ascii="Arial" w:hAnsi="Arial" w:cs="Arial"/>
          <w:b/>
          <w:sz w:val="24"/>
          <w:szCs w:val="24"/>
          <w:lang w:val="tt-RU"/>
        </w:rPr>
        <w:t>4</w:t>
      </w:r>
      <w:r w:rsidRPr="001E777A">
        <w:rPr>
          <w:rFonts w:ascii="Arial" w:hAnsi="Arial" w:cs="Arial"/>
          <w:b/>
          <w:sz w:val="24"/>
          <w:szCs w:val="24"/>
          <w:lang w:val="tt-RU"/>
        </w:rPr>
        <w:t xml:space="preserve"> года  </w:t>
      </w:r>
      <w:r w:rsidRPr="001E777A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bookmarkStart w:id="0" w:name="_GoBack"/>
      <w:bookmarkEnd w:id="0"/>
      <w:r w:rsidRPr="001E777A">
        <w:rPr>
          <w:rFonts w:ascii="Arial" w:hAnsi="Arial" w:cs="Arial"/>
          <w:b/>
          <w:sz w:val="24"/>
          <w:szCs w:val="24"/>
        </w:rPr>
        <w:t>№</w:t>
      </w:r>
      <w:r w:rsidRPr="001E777A">
        <w:rPr>
          <w:rFonts w:ascii="Arial" w:hAnsi="Arial" w:cs="Arial"/>
          <w:b/>
          <w:sz w:val="24"/>
          <w:szCs w:val="24"/>
          <w:lang w:val="tt-RU"/>
        </w:rPr>
        <w:t xml:space="preserve"> </w:t>
      </w:r>
      <w:r>
        <w:rPr>
          <w:rFonts w:ascii="Arial" w:hAnsi="Arial" w:cs="Arial"/>
          <w:b/>
          <w:sz w:val="24"/>
          <w:szCs w:val="24"/>
          <w:lang w:val="tt-RU"/>
        </w:rPr>
        <w:t>5</w:t>
      </w:r>
    </w:p>
    <w:p w:rsidR="006152C3" w:rsidRDefault="006152C3">
      <w:pPr>
        <w:rPr>
          <w:lang w:val="en-US"/>
        </w:rPr>
      </w:pPr>
    </w:p>
    <w:p w:rsidR="006152C3" w:rsidRPr="006152C3" w:rsidRDefault="006152C3" w:rsidP="006152C3">
      <w:pPr>
        <w:suppressAutoHyphens/>
        <w:spacing w:after="140"/>
        <w:jc w:val="center"/>
        <w:rPr>
          <w:rFonts w:ascii="Arial" w:hAnsi="Arial"/>
          <w:sz w:val="24"/>
          <w:szCs w:val="24"/>
        </w:rPr>
      </w:pPr>
      <w:r w:rsidRPr="006152C3">
        <w:rPr>
          <w:rFonts w:ascii="Arial" w:hAnsi="Arial"/>
          <w:sz w:val="24"/>
          <w:szCs w:val="24"/>
        </w:rPr>
        <w:t xml:space="preserve">О </w:t>
      </w:r>
      <w:proofErr w:type="gramStart"/>
      <w:r w:rsidRPr="006152C3">
        <w:rPr>
          <w:rFonts w:ascii="Arial" w:hAnsi="Arial"/>
          <w:sz w:val="24"/>
          <w:szCs w:val="24"/>
        </w:rPr>
        <w:t>внесении  изменений</w:t>
      </w:r>
      <w:proofErr w:type="gramEnd"/>
      <w:r w:rsidRPr="006152C3">
        <w:rPr>
          <w:rFonts w:ascii="Arial" w:hAnsi="Arial"/>
          <w:sz w:val="24"/>
          <w:szCs w:val="24"/>
        </w:rPr>
        <w:t xml:space="preserve"> в постановление Исполнительного комитета Старобугадинского сельского поселения </w:t>
      </w:r>
      <w:proofErr w:type="spellStart"/>
      <w:r w:rsidRPr="006152C3">
        <w:rPr>
          <w:rFonts w:ascii="Arial" w:hAnsi="Arial"/>
          <w:sz w:val="24"/>
          <w:szCs w:val="24"/>
        </w:rPr>
        <w:t>Актанышского</w:t>
      </w:r>
      <w:proofErr w:type="spellEnd"/>
      <w:r w:rsidRPr="006152C3">
        <w:rPr>
          <w:rFonts w:ascii="Arial" w:hAnsi="Arial"/>
          <w:sz w:val="24"/>
          <w:szCs w:val="24"/>
        </w:rPr>
        <w:t xml:space="preserve"> муниципального района от 01.04.2010 года № 4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организации проверки этих сведений и порядка регистрации уведомлений» </w:t>
      </w:r>
    </w:p>
    <w:p w:rsidR="006152C3" w:rsidRPr="006152C3" w:rsidRDefault="006152C3" w:rsidP="006152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52C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10 июля 2023 года N 286-ФЗ</w:t>
      </w:r>
      <w:proofErr w:type="gramStart"/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bookmarkStart w:id="1" w:name="P0005_Копия_2"/>
      <w:bookmarkStart w:id="2" w:name="startSelection_Копия_2"/>
      <w:bookmarkEnd w:id="1"/>
      <w:bookmarkEnd w:id="2"/>
      <w:proofErr w:type="gramEnd"/>
      <w:r w:rsidRPr="006152C3">
        <w:rPr>
          <w:rFonts w:ascii="Arial" w:eastAsia="Times New Roman" w:hAnsi="Arial" w:cs="Times New Roman"/>
          <w:sz w:val="24"/>
          <w:szCs w:val="24"/>
          <w:lang w:eastAsia="ru-RU"/>
        </w:rPr>
        <w:t>О внесении изменений в Федеральный закон "</w:t>
      </w:r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отдельные законодательные акты Российской Федерации», Исполнительный комитет Старобугадинского сельского поселения </w:t>
      </w:r>
      <w:proofErr w:type="spellStart"/>
      <w:r w:rsidRPr="006152C3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постановляет:</w:t>
      </w:r>
    </w:p>
    <w:p w:rsidR="006152C3" w:rsidRPr="006152C3" w:rsidRDefault="006152C3" w:rsidP="006152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C3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Исполнительного комитета Старобугадинского</w:t>
      </w:r>
      <w:r w:rsidRPr="006152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6152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Актанышского</w:t>
      </w:r>
      <w:proofErr w:type="spellEnd"/>
      <w:r w:rsidRPr="006152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от 01.04.2010 года № 4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организации проверки этих сведений и порядка регистрации </w:t>
      </w:r>
      <w:proofErr w:type="gramStart"/>
      <w:r w:rsidRPr="006152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уведомлений»  </w:t>
      </w:r>
      <w:r w:rsidRPr="006152C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End"/>
      <w:r w:rsidRPr="006152C3">
        <w:rPr>
          <w:rFonts w:ascii="Arial" w:eastAsia="Times New Roman" w:hAnsi="Arial" w:cs="Times New Roman"/>
          <w:sz w:val="24"/>
          <w:szCs w:val="24"/>
          <w:lang w:eastAsia="ru-RU"/>
        </w:rPr>
        <w:t>следующее изменение:</w:t>
      </w:r>
    </w:p>
    <w:p w:rsidR="006152C3" w:rsidRPr="006152C3" w:rsidRDefault="006152C3" w:rsidP="006152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3" w:name="P00CE"/>
      <w:bookmarkStart w:id="4" w:name="startSelection_Копия_7"/>
      <w:bookmarkEnd w:id="3"/>
      <w:bookmarkEnd w:id="4"/>
      <w:r w:rsidRPr="006152C3">
        <w:rPr>
          <w:rFonts w:ascii="Arial" w:eastAsia="Times New Roman" w:hAnsi="Arial" w:cs="Times New Roman"/>
          <w:sz w:val="24"/>
          <w:szCs w:val="24"/>
          <w:lang w:eastAsia="ru-RU"/>
        </w:rPr>
        <w:t>в п.4.2. слова "либо представления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6152C3" w:rsidRPr="006152C3" w:rsidRDefault="006152C3" w:rsidP="006152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на официальном сайте </w:t>
      </w:r>
      <w:proofErr w:type="spellStart"/>
      <w:r w:rsidRPr="006152C3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разделе сельские поселения и на официальном портале правовой информации Республики Татарстан в информационно-телекоммуникационной сети «Интернет» по адресу: </w:t>
      </w:r>
      <w:proofErr w:type="gramStart"/>
      <w:r w:rsidRPr="006152C3">
        <w:rPr>
          <w:rFonts w:ascii="Arial" w:eastAsia="Times New Roman" w:hAnsi="Arial" w:cs="Arial"/>
          <w:sz w:val="24"/>
          <w:szCs w:val="24"/>
          <w:lang w:eastAsia="ru-RU"/>
        </w:rPr>
        <w:t>http://pravo.tatarstan.ru..</w:t>
      </w:r>
      <w:proofErr w:type="gramEnd"/>
    </w:p>
    <w:p w:rsidR="006152C3" w:rsidRPr="006152C3" w:rsidRDefault="006152C3" w:rsidP="006152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Start w:id="5" w:name="P000A"/>
      <w:bookmarkStart w:id="6" w:name="startSelection_Копия_6"/>
      <w:bookmarkEnd w:id="5"/>
      <w:bookmarkEnd w:id="6"/>
      <w:r w:rsidRPr="006152C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152C3" w:rsidRPr="006152C3" w:rsidRDefault="006152C3" w:rsidP="006152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152C3" w:rsidRPr="006152C3" w:rsidRDefault="006152C3" w:rsidP="006152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2C3" w:rsidRPr="006152C3" w:rsidRDefault="006152C3" w:rsidP="006152C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</w:p>
    <w:p w:rsidR="006152C3" w:rsidRPr="006152C3" w:rsidRDefault="006152C3" w:rsidP="006152C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52C3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Фаттахов И.Ф.</w:t>
      </w:r>
    </w:p>
    <w:p w:rsidR="006152C3" w:rsidRPr="006152C3" w:rsidRDefault="006152C3"/>
    <w:sectPr w:rsidR="006152C3" w:rsidRPr="006152C3" w:rsidSect="006152C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8"/>
    <w:rsid w:val="003176C8"/>
    <w:rsid w:val="00587A17"/>
    <w:rsid w:val="0061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BC82"/>
  <w15:chartTrackingRefBased/>
  <w15:docId w15:val="{ACC54ABA-14D9-4121-9DA8-7384558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6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uq-akt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2024-03-21T05:26:00Z</cp:lastPrinted>
  <dcterms:created xsi:type="dcterms:W3CDTF">2024-03-21T05:39:00Z</dcterms:created>
  <dcterms:modified xsi:type="dcterms:W3CDTF">2024-03-21T05:39:00Z</dcterms:modified>
</cp:coreProperties>
</file>