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111"/>
      </w:tblGrid>
      <w:tr w:rsidR="00D40016" w:rsidTr="00D200BD">
        <w:trPr>
          <w:trHeight w:val="1842"/>
        </w:trPr>
        <w:tc>
          <w:tcPr>
            <w:tcW w:w="4253" w:type="dxa"/>
          </w:tcPr>
          <w:p w:rsidR="009F6125" w:rsidRPr="009F6125" w:rsidRDefault="0096027B" w:rsidP="00691DB7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 </w:t>
            </w:r>
            <w:r w:rsidR="00691DB7">
              <w:rPr>
                <w:b/>
                <w:bCs/>
                <w:sz w:val="26"/>
                <w:szCs w:val="26"/>
              </w:rPr>
              <w:t>ГЛАВА</w:t>
            </w:r>
            <w:r w:rsidR="009F6125">
              <w:rPr>
                <w:b/>
                <w:bCs/>
                <w:sz w:val="26"/>
                <w:szCs w:val="26"/>
              </w:rPr>
              <w:t xml:space="preserve"> </w:t>
            </w:r>
            <w:r w:rsidR="009F6125" w:rsidRPr="009F6125">
              <w:rPr>
                <w:b/>
                <w:bCs/>
                <w:sz w:val="26"/>
                <w:szCs w:val="26"/>
              </w:rPr>
              <w:t>АКТАНЫШСКОГО МУНИЦИПАЛЬНОГО РАЙОНА</w:t>
            </w:r>
          </w:p>
          <w:p w:rsidR="00220598" w:rsidRDefault="009F6125" w:rsidP="00691DB7">
            <w:pPr>
              <w:jc w:val="center"/>
            </w:pPr>
            <w:r w:rsidRPr="009F6125">
              <w:rPr>
                <w:b/>
                <w:bCs/>
                <w:sz w:val="26"/>
                <w:szCs w:val="26"/>
              </w:rPr>
              <w:t>РЕСПУБЛИКИ ТАТАРСТАН</w:t>
            </w:r>
          </w:p>
          <w:p w:rsidR="009F6125" w:rsidRDefault="009F6125" w:rsidP="009E78A2">
            <w:pPr>
              <w:jc w:val="center"/>
            </w:pPr>
          </w:p>
          <w:p w:rsidR="0087444D" w:rsidRDefault="0087444D" w:rsidP="009E78A2">
            <w:pPr>
              <w:jc w:val="center"/>
            </w:pPr>
          </w:p>
          <w:p w:rsidR="00D40016" w:rsidRPr="009965C4" w:rsidRDefault="00281742" w:rsidP="009E78A2">
            <w:pPr>
              <w:jc w:val="center"/>
            </w:pPr>
            <w:r w:rsidRPr="0044419A">
              <w:t>пр. Ленина</w:t>
            </w:r>
            <w:r>
              <w:t>,</w:t>
            </w:r>
            <w:r w:rsidRPr="0044419A">
              <w:t xml:space="preserve"> </w:t>
            </w:r>
            <w:r w:rsidR="009965C4" w:rsidRPr="0044419A">
              <w:t>дом 17</w:t>
            </w:r>
            <w:r w:rsidR="009965C4">
              <w:t>,</w:t>
            </w:r>
            <w:r w:rsidR="009965C4" w:rsidRPr="0044419A">
              <w:t xml:space="preserve"> с</w:t>
            </w:r>
            <w:r w:rsidR="009E78A2">
              <w:t>.</w:t>
            </w:r>
            <w:r w:rsidR="009965C4" w:rsidRPr="0044419A">
              <w:t xml:space="preserve">Актаныш, </w:t>
            </w:r>
            <w:r w:rsidR="009965C4">
              <w:t>423740</w:t>
            </w:r>
          </w:p>
        </w:tc>
        <w:tc>
          <w:tcPr>
            <w:tcW w:w="1417" w:type="dxa"/>
          </w:tcPr>
          <w:p w:rsidR="00D40016" w:rsidRDefault="00D40016" w:rsidP="00DA311C">
            <w:pPr>
              <w:jc w:val="center"/>
              <w:rPr>
                <w:b/>
                <w:bCs/>
                <w:sz w:val="10"/>
              </w:rPr>
            </w:pPr>
          </w:p>
          <w:p w:rsidR="00281742" w:rsidRDefault="00281742" w:rsidP="00DA311C">
            <w:pPr>
              <w:jc w:val="center"/>
              <w:rPr>
                <w:b/>
                <w:bCs/>
                <w:sz w:val="10"/>
              </w:rPr>
            </w:pPr>
          </w:p>
          <w:p w:rsidR="009965C4" w:rsidRPr="009965C4" w:rsidRDefault="00D200BD" w:rsidP="00DA311C">
            <w:pPr>
              <w:jc w:val="center"/>
              <w:rPr>
                <w:lang w:val="en-US"/>
              </w:rPr>
            </w:pPr>
            <w:r>
              <w:object w:dxaOrig="1191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72.75pt" o:ole="">
                  <v:imagedata r:id="rId8" o:title=""/>
                </v:shape>
                <o:OLEObject Type="Embed" ProgID="CorelDRAW.Graphic.14" ShapeID="_x0000_i1025" DrawAspect="Content" ObjectID="_1749638788" r:id="rId9"/>
              </w:object>
            </w:r>
          </w:p>
        </w:tc>
        <w:tc>
          <w:tcPr>
            <w:tcW w:w="4111" w:type="dxa"/>
          </w:tcPr>
          <w:p w:rsidR="009F6125" w:rsidRPr="009F6125" w:rsidRDefault="009F6125" w:rsidP="009F6125">
            <w:pPr>
              <w:jc w:val="center"/>
              <w:rPr>
                <w:b/>
                <w:bCs/>
                <w:sz w:val="26"/>
                <w:szCs w:val="26"/>
              </w:rPr>
            </w:pPr>
            <w:r w:rsidRPr="009F6125">
              <w:rPr>
                <w:b/>
                <w:bCs/>
                <w:sz w:val="26"/>
                <w:szCs w:val="26"/>
              </w:rPr>
              <w:t>ТАТАРСТАН РЕСПУБЛИКАСЫ</w:t>
            </w:r>
          </w:p>
          <w:p w:rsidR="009965C4" w:rsidRPr="00D200BD" w:rsidRDefault="009F6125" w:rsidP="009F6125">
            <w:pPr>
              <w:jc w:val="center"/>
              <w:rPr>
                <w:b/>
                <w:bCs/>
                <w:sz w:val="28"/>
                <w:szCs w:val="28"/>
              </w:rPr>
            </w:pPr>
            <w:r w:rsidRPr="009F6125">
              <w:rPr>
                <w:b/>
                <w:bCs/>
                <w:sz w:val="26"/>
                <w:szCs w:val="26"/>
              </w:rPr>
              <w:t xml:space="preserve">АКТАНЫШ МУНИЦИПАЛЬ РАЙОНЫ </w:t>
            </w:r>
            <w:r w:rsidR="00576F81">
              <w:rPr>
                <w:b/>
                <w:bCs/>
                <w:sz w:val="26"/>
                <w:szCs w:val="26"/>
              </w:rPr>
              <w:t>БАШЛЫГЫ</w:t>
            </w:r>
          </w:p>
          <w:p w:rsidR="00220598" w:rsidRDefault="00220598" w:rsidP="00AC6F9C">
            <w:pPr>
              <w:ind w:left="-70"/>
              <w:jc w:val="center"/>
            </w:pPr>
          </w:p>
          <w:p w:rsidR="00D40016" w:rsidRPr="009965C4" w:rsidRDefault="009965C4" w:rsidP="00D200BD">
            <w:pPr>
              <w:ind w:left="-70"/>
              <w:jc w:val="center"/>
            </w:pPr>
            <w:r w:rsidRPr="0044419A">
              <w:t>Ленин пр.</w:t>
            </w:r>
            <w:r w:rsidR="00281742">
              <w:t>,</w:t>
            </w:r>
            <w:r w:rsidR="00281742" w:rsidRPr="0044419A">
              <w:t>17  йорт</w:t>
            </w:r>
            <w:r w:rsidR="00281742">
              <w:t>,</w:t>
            </w:r>
            <w:r w:rsidR="00281742" w:rsidRPr="0044419A">
              <w:t xml:space="preserve"> </w:t>
            </w:r>
            <w:r w:rsidRPr="0044419A">
              <w:t>Актаныш ав</w:t>
            </w:r>
            <w:r w:rsidR="009E78A2">
              <w:t>.</w:t>
            </w:r>
            <w:r>
              <w:t>, 423740</w:t>
            </w:r>
          </w:p>
        </w:tc>
      </w:tr>
    </w:tbl>
    <w:p w:rsidR="009F78D7" w:rsidRPr="0063011D" w:rsidRDefault="001E105E" w:rsidP="00AC6F9C">
      <w:pPr>
        <w:rPr>
          <w:sz w:val="24"/>
          <w:szCs w:val="24"/>
        </w:rPr>
      </w:pPr>
      <w:r w:rsidRPr="00FB438E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394970</wp:posOffset>
                </wp:positionV>
                <wp:extent cx="6202045" cy="5715"/>
                <wp:effectExtent l="0" t="0" r="0" b="0"/>
                <wp:wrapNone/>
                <wp:docPr id="1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02045" cy="57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lg"/>
                          <a:tailEnd type="non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34B9A1B8" id="Прямая соединительная линия 2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31.1pt" to="490.8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Gn75AIAANcFAAAOAAAAZHJzL2Uyb0RvYy54bWysVN1u0zAUvkfiHazcZ0na9C9aO21pyw0/&#10;kzbg2o2dxsKxI9v9E0ICrpH2CLwCFyBNGvAM6Rtx7HYZHRcgtESy/HPO5+985xwfn6xLjpZUaSbF&#10;0IuOQg9RkUnCxHzovbyc+n0PaYMFwVwKOvQ2VHsno8ePjldVQluykJxQhQBE6GRVDb3CmCoJAp0V&#10;tMT6SFZUwGEuVYkNLNU8IAqvAL3kQSsMu8FKKlIpmVGtYXe8O/RGDj/PaWZe5LmmBvGhB9yMG5Ub&#10;Z3YMRsc4mStcFSzb08D/waLETMClDdQYG4wWiv0BVbJMSS1zc5TJMpB5zjLqYoBoovBeNBcFrqiL&#10;BcTRVSOTfjjY7PnyXCFGIHceEriEFNWft++3V/X3+sv2Cm0/1D/rb/XX+rr+UV9vP8L8ZvsJ5vaw&#10;vtlvX6GWVXJV6QQAU3GurBbZWlxUT2X2RiMh0wKLOXURXW4quCayHsGBi13oCvjMVs8kARu8MNLJ&#10;us5ViXLOqlfW0YKDdGjt8rhp8kjXBmWw2W2FrTDueCiDs04v6rircGJRrG+ltHlCZYnsZOhxJqzK&#10;OMHLp9pYVncmdlvIKePcVQoXaAUMBmEndB5ackbsqbXTaj5LuUJLbIvNffuLD8yUXAji0AqKyUQQ&#10;ZJwgAhrEs/C69BCn0E58bv1xYjDjf7cD1lxYc+rqfhcKrNYGpm4f5HE1+XYQDib9ST/241Z34sfh&#10;eOyfTtPY706jXmfcHqfpOHpnA4zipGCEUGFjvO2PKP63+tt36q6ymw5p1AwO0Z3sQPaQ6em0E/bi&#10;dt/v9TptP25PQv+sP0390zTqdnuTs/Rsco/pxEWvH4ZsI6VlJReGqouCrBBhtm7anUELuoYweE9a&#10;vV2+EeZzyFxmlIeUNK+ZKVzN2xq1GAc10g/tv6+RBn0nxG0O7arJwj62O6kg57f5da1ku2fXhzNJ&#10;NufKFrPtKng9nNP+pbPP0+9rZ3X3Ho9+AQAA//8DAFBLAwQUAAYACAAAACEANYk3I98AAAAHAQAA&#10;DwAAAGRycy9kb3ducmV2LnhtbEyPwU7DMBBE70j9B2srcaNOUigljVNVSCCEhIDSA9zceJtE2Oso&#10;dpv071lOcNyZ0czbYj06K07Yh9aTgnSWgECqvGmpVrD7eLhagghRk9HWEyo4Y4B1ObkodG78QO94&#10;2sZacAmFXCtoYuxyKUPVoNNh5jsk9g6+dzry2dfS9HrgcmdlliQL6XRLvNDoDu8brL63R6cgvl0/&#10;P27seJ7vBnr9Ct1TjS+fSl1Ox80KRMQx/oXhF5/RoWSmvT+SCcIquOFPooJFloFg+26Z3oLYszBP&#10;QZaF/M9f/gAAAP//AwBQSwECLQAUAAYACAAAACEAtoM4kv4AAADhAQAAEwAAAAAAAAAAAAAAAAAA&#10;AAAAW0NvbnRlbnRfVHlwZXNdLnhtbFBLAQItABQABgAIAAAAIQA4/SH/1gAAAJQBAAALAAAAAAAA&#10;AAAAAAAAAC8BAABfcmVscy8ucmVsc1BLAQItABQABgAIAAAAIQB0YGn75AIAANcFAAAOAAAAAAAA&#10;AAAAAAAAAC4CAABkcnMvZTJvRG9jLnhtbFBLAQItABQABgAIAAAAIQA1iTcj3wAAAAcBAAAPAAAA&#10;AAAAAAAAAAAAAD4FAABkcnMvZG93bnJldi54bWxQSwUGAAAAAAQABADzAAAASgYAAAAA&#10;" o:allowincell="f" strokeweight="1.5pt">
                <v:stroke startarrowwidth="narrow" startarrowlength="long" endarrowwidth="narrow" endarrowlength="long"/>
              </v:line>
            </w:pict>
          </mc:Fallback>
        </mc:AlternateContent>
      </w:r>
    </w:p>
    <w:tbl>
      <w:tblPr>
        <w:tblpPr w:leftFromText="180" w:rightFromText="180" w:vertAnchor="text" w:horzAnchor="margin" w:tblpX="108" w:tblpY="31"/>
        <w:tblW w:w="9822" w:type="dxa"/>
        <w:tblLook w:val="04A0" w:firstRow="1" w:lastRow="0" w:firstColumn="1" w:lastColumn="0" w:noHBand="0" w:noVBand="1"/>
      </w:tblPr>
      <w:tblGrid>
        <w:gridCol w:w="9822"/>
      </w:tblGrid>
      <w:tr w:rsidR="00AC6F9C" w:rsidRPr="00FB1F13" w:rsidTr="00FB438E">
        <w:trPr>
          <w:trHeight w:val="304"/>
        </w:trPr>
        <w:tc>
          <w:tcPr>
            <w:tcW w:w="9822" w:type="dxa"/>
            <w:shd w:val="clear" w:color="auto" w:fill="auto"/>
          </w:tcPr>
          <w:p w:rsidR="00CE18E1" w:rsidRPr="00FB1F13" w:rsidRDefault="00DA6F0C" w:rsidP="00B943AC">
            <w:pPr>
              <w:ind w:right="-249"/>
              <w:jc w:val="center"/>
              <w:rPr>
                <w:color w:val="000000"/>
                <w:lang w:val="tt-RU"/>
              </w:rPr>
            </w:pPr>
            <w:r w:rsidRPr="00DA6F0C">
              <w:rPr>
                <w:color w:val="000000"/>
              </w:rPr>
              <w:t>Тел</w:t>
            </w:r>
            <w:r w:rsidRPr="00DA6F0C">
              <w:rPr>
                <w:color w:val="000000"/>
                <w:lang w:val="en-US"/>
              </w:rPr>
              <w:t>. (85552) 3-</w:t>
            </w:r>
            <w:r w:rsidR="00B943AC">
              <w:rPr>
                <w:color w:val="000000"/>
              </w:rPr>
              <w:t>44</w:t>
            </w:r>
            <w:r w:rsidRPr="00DA6F0C">
              <w:rPr>
                <w:color w:val="000000"/>
                <w:lang w:val="en-US"/>
              </w:rPr>
              <w:t>-</w:t>
            </w:r>
            <w:r>
              <w:rPr>
                <w:color w:val="000000"/>
              </w:rPr>
              <w:t>22</w:t>
            </w:r>
            <w:r w:rsidRPr="00DA6F0C">
              <w:rPr>
                <w:color w:val="000000"/>
                <w:lang w:val="en-US"/>
              </w:rPr>
              <w:t xml:space="preserve">, </w:t>
            </w:r>
            <w:r w:rsidRPr="00DA6F0C">
              <w:rPr>
                <w:color w:val="000000"/>
              </w:rPr>
              <w:t>факс</w:t>
            </w:r>
            <w:r w:rsidRPr="00DA6F0C">
              <w:rPr>
                <w:color w:val="000000"/>
                <w:lang w:val="en-US"/>
              </w:rPr>
              <w:t xml:space="preserve"> (85552)  3-</w:t>
            </w:r>
            <w:r w:rsidR="00B943AC">
              <w:rPr>
                <w:color w:val="000000"/>
              </w:rPr>
              <w:t>44-14</w:t>
            </w:r>
            <w:r w:rsidRPr="00DA6F0C">
              <w:rPr>
                <w:color w:val="000000"/>
                <w:lang w:val="en-US"/>
              </w:rPr>
              <w:t xml:space="preserve">, E-mail: aktanysh@tatar.ru, </w:t>
            </w:r>
            <w:hyperlink r:id="rId10" w:history="1">
              <w:r w:rsidRPr="00DA6F0C">
                <w:rPr>
                  <w:color w:val="0563C1"/>
                  <w:u w:val="single"/>
                  <w:lang w:val="en-US"/>
                </w:rPr>
                <w:t>www.aktanysh.tatarstan.ru</w:t>
              </w:r>
            </w:hyperlink>
          </w:p>
        </w:tc>
      </w:tr>
    </w:tbl>
    <w:p w:rsidR="00CE18E1" w:rsidRDefault="00CE18E1" w:rsidP="009F78D7">
      <w:pPr>
        <w:ind w:left="-284"/>
        <w:jc w:val="both"/>
        <w:rPr>
          <w:sz w:val="24"/>
          <w:szCs w:val="24"/>
          <w:lang w:val="tt-RU"/>
        </w:rPr>
      </w:pPr>
    </w:p>
    <w:tbl>
      <w:tblPr>
        <w:tblpPr w:leftFromText="180" w:rightFromText="180" w:vertAnchor="text" w:horzAnchor="margin" w:tblpXSpec="center" w:tblpY="-14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C32AD4" w:rsidRPr="00B61BB1" w:rsidTr="007A0245">
        <w:trPr>
          <w:trHeight w:val="92"/>
        </w:trPr>
        <w:tc>
          <w:tcPr>
            <w:tcW w:w="9639" w:type="dxa"/>
            <w:shd w:val="clear" w:color="auto" w:fill="auto"/>
          </w:tcPr>
          <w:p w:rsidR="0040036F" w:rsidRPr="00B61BB1" w:rsidRDefault="0040036F" w:rsidP="00B61BB1">
            <w:pPr>
              <w:rPr>
                <w:sz w:val="24"/>
                <w:szCs w:val="24"/>
              </w:rPr>
            </w:pPr>
            <w:r w:rsidRPr="00B61BB1">
              <w:rPr>
                <w:sz w:val="24"/>
                <w:szCs w:val="24"/>
              </w:rPr>
              <w:t>___</w:t>
            </w:r>
            <w:r w:rsidR="002D65A1">
              <w:rPr>
                <w:sz w:val="24"/>
                <w:szCs w:val="24"/>
              </w:rPr>
              <w:t>_____</w:t>
            </w:r>
            <w:r w:rsidRPr="00B61BB1">
              <w:rPr>
                <w:sz w:val="24"/>
                <w:szCs w:val="24"/>
              </w:rPr>
              <w:t>________ № ___________</w:t>
            </w:r>
          </w:p>
          <w:p w:rsidR="0040036F" w:rsidRPr="00B61BB1" w:rsidRDefault="0040036F" w:rsidP="00B61BB1">
            <w:pPr>
              <w:rPr>
                <w:sz w:val="4"/>
                <w:szCs w:val="4"/>
              </w:rPr>
            </w:pPr>
          </w:p>
          <w:p w:rsidR="0040036F" w:rsidRPr="00B61BB1" w:rsidRDefault="0040036F" w:rsidP="00452C78">
            <w:pPr>
              <w:rPr>
                <w:sz w:val="24"/>
                <w:szCs w:val="24"/>
              </w:rPr>
            </w:pPr>
          </w:p>
        </w:tc>
      </w:tr>
    </w:tbl>
    <w:p w:rsidR="00F250EF" w:rsidRPr="001B6AC2" w:rsidRDefault="00F250EF" w:rsidP="00F250EF">
      <w:pPr>
        <w:tabs>
          <w:tab w:val="left" w:pos="4905"/>
          <w:tab w:val="left" w:pos="4962"/>
        </w:tabs>
        <w:ind w:firstLine="6804"/>
        <w:rPr>
          <w:b/>
          <w:sz w:val="28"/>
        </w:rPr>
      </w:pPr>
      <w:r w:rsidRPr="001B6AC2">
        <w:rPr>
          <w:b/>
          <w:sz w:val="28"/>
        </w:rPr>
        <w:t>Заместителю</w:t>
      </w:r>
    </w:p>
    <w:p w:rsidR="00F250EF" w:rsidRPr="001B6AC2" w:rsidRDefault="00F250EF" w:rsidP="00F250EF">
      <w:pPr>
        <w:tabs>
          <w:tab w:val="left" w:pos="4905"/>
          <w:tab w:val="left" w:pos="4962"/>
        </w:tabs>
        <w:ind w:firstLine="6804"/>
        <w:rPr>
          <w:b/>
          <w:sz w:val="28"/>
        </w:rPr>
      </w:pPr>
      <w:r w:rsidRPr="001B6AC2">
        <w:rPr>
          <w:b/>
          <w:sz w:val="28"/>
        </w:rPr>
        <w:t>министра юстиции</w:t>
      </w:r>
    </w:p>
    <w:p w:rsidR="00F250EF" w:rsidRPr="001B6AC2" w:rsidRDefault="00F250EF" w:rsidP="00F250EF">
      <w:pPr>
        <w:tabs>
          <w:tab w:val="left" w:pos="4905"/>
          <w:tab w:val="left" w:pos="4962"/>
        </w:tabs>
        <w:ind w:firstLine="6804"/>
        <w:rPr>
          <w:b/>
          <w:sz w:val="28"/>
        </w:rPr>
      </w:pPr>
      <w:r w:rsidRPr="001B6AC2">
        <w:rPr>
          <w:b/>
          <w:sz w:val="28"/>
        </w:rPr>
        <w:t>Республики Татарстан</w:t>
      </w:r>
    </w:p>
    <w:p w:rsidR="00F250EF" w:rsidRPr="001B6AC2" w:rsidRDefault="00F250EF" w:rsidP="00F250EF">
      <w:pPr>
        <w:tabs>
          <w:tab w:val="left" w:pos="4905"/>
          <w:tab w:val="left" w:pos="4962"/>
        </w:tabs>
        <w:ind w:firstLine="6804"/>
        <w:rPr>
          <w:b/>
          <w:sz w:val="28"/>
          <w:szCs w:val="28"/>
        </w:rPr>
      </w:pPr>
      <w:r w:rsidRPr="001B6AC2">
        <w:rPr>
          <w:b/>
          <w:sz w:val="28"/>
        </w:rPr>
        <w:t>М.М.Ибятову</w:t>
      </w:r>
    </w:p>
    <w:p w:rsidR="00576F81" w:rsidRDefault="00576F81" w:rsidP="00576F81">
      <w:pPr>
        <w:keepNext/>
        <w:shd w:val="clear" w:color="auto" w:fill="FFFFFF"/>
        <w:autoSpaceDE w:val="0"/>
        <w:autoSpaceDN w:val="0"/>
        <w:jc w:val="center"/>
        <w:outlineLvl w:val="2"/>
        <w:rPr>
          <w:sz w:val="28"/>
          <w:szCs w:val="28"/>
        </w:rPr>
      </w:pPr>
    </w:p>
    <w:p w:rsidR="00BA5622" w:rsidRPr="00BA5622" w:rsidRDefault="00BA5622" w:rsidP="00BA5622">
      <w:pPr>
        <w:tabs>
          <w:tab w:val="left" w:pos="4905"/>
          <w:tab w:val="left" w:pos="4962"/>
        </w:tabs>
        <w:spacing w:line="276" w:lineRule="auto"/>
        <w:rPr>
          <w:b/>
          <w:sz w:val="28"/>
          <w:szCs w:val="28"/>
        </w:rPr>
      </w:pPr>
    </w:p>
    <w:p w:rsidR="00BA5622" w:rsidRPr="00BA5622" w:rsidRDefault="00BA5622" w:rsidP="00BA5622">
      <w:pPr>
        <w:tabs>
          <w:tab w:val="left" w:pos="4905"/>
          <w:tab w:val="left" w:pos="4962"/>
        </w:tabs>
        <w:jc w:val="center"/>
        <w:rPr>
          <w:b/>
          <w:sz w:val="28"/>
          <w:szCs w:val="28"/>
        </w:rPr>
      </w:pPr>
      <w:r w:rsidRPr="00BA5622">
        <w:rPr>
          <w:b/>
          <w:sz w:val="28"/>
          <w:szCs w:val="28"/>
        </w:rPr>
        <w:t xml:space="preserve">Уважаемый </w:t>
      </w:r>
      <w:r w:rsidRPr="00BA5622">
        <w:rPr>
          <w:b/>
          <w:bCs/>
          <w:sz w:val="28"/>
          <w:szCs w:val="28"/>
        </w:rPr>
        <w:t>Мухаррям Мансурович</w:t>
      </w:r>
      <w:r w:rsidRPr="00BA5622">
        <w:rPr>
          <w:b/>
          <w:sz w:val="28"/>
          <w:szCs w:val="28"/>
        </w:rPr>
        <w:t>!</w:t>
      </w:r>
    </w:p>
    <w:p w:rsidR="00BA5622" w:rsidRPr="00BA5622" w:rsidRDefault="00BA5622" w:rsidP="00BA5622">
      <w:pPr>
        <w:tabs>
          <w:tab w:val="left" w:pos="4905"/>
          <w:tab w:val="left" w:pos="4962"/>
        </w:tabs>
        <w:spacing w:line="360" w:lineRule="auto"/>
        <w:jc w:val="center"/>
        <w:rPr>
          <w:b/>
          <w:sz w:val="28"/>
          <w:szCs w:val="28"/>
        </w:rPr>
      </w:pPr>
    </w:p>
    <w:p w:rsidR="00BA5622" w:rsidRPr="00BA5622" w:rsidRDefault="00FB76FE" w:rsidP="00BA5622">
      <w:pPr>
        <w:overflowPunct w:val="0"/>
        <w:autoSpaceDE w:val="0"/>
        <w:autoSpaceDN w:val="0"/>
        <w:adjustRightInd w:val="0"/>
        <w:jc w:val="both"/>
        <w:textAlignment w:val="baseline"/>
        <w:rPr>
          <w:rFonts w:eastAsia="Calibri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sz w:val="28"/>
          <w:szCs w:val="28"/>
          <w:shd w:val="clear" w:color="auto" w:fill="FFFFFF"/>
          <w:lang w:eastAsia="en-US"/>
        </w:rPr>
        <w:tab/>
        <w:t>Во исполнении письма № 09/13-09/3029 от 20.</w:t>
      </w:r>
      <w:r>
        <w:rPr>
          <w:rFonts w:eastAsia="Calibri"/>
          <w:sz w:val="28"/>
          <w:szCs w:val="28"/>
          <w:shd w:val="clear" w:color="auto" w:fill="FFFFFF"/>
          <w:lang w:val="tt-RU" w:eastAsia="en-US"/>
        </w:rPr>
        <w:t>06.2023</w:t>
      </w:r>
      <w:r w:rsidR="00BA5622" w:rsidRPr="00BA5622">
        <w:rPr>
          <w:rFonts w:eastAsia="Calibri"/>
          <w:sz w:val="28"/>
          <w:szCs w:val="28"/>
          <w:shd w:val="clear" w:color="auto" w:fill="FFFFFF"/>
          <w:lang w:eastAsia="en-US"/>
        </w:rPr>
        <w:t xml:space="preserve"> направляем информацию о проведенной антикоррупционной экспертизе муниципальных нормативных правовых актов и их проектов в Актанышском муниципальном </w:t>
      </w:r>
      <w:r w:rsidR="00F80811">
        <w:rPr>
          <w:rFonts w:eastAsia="Calibri"/>
          <w:sz w:val="28"/>
          <w:szCs w:val="28"/>
          <w:shd w:val="clear" w:color="auto" w:fill="FFFFFF"/>
          <w:lang w:eastAsia="en-US"/>
        </w:rPr>
        <w:t>районе Республики Татарстан за 2</w:t>
      </w:r>
      <w:r w:rsidR="00BA5622" w:rsidRPr="00BA5622">
        <w:rPr>
          <w:rFonts w:eastAsia="Calibri"/>
          <w:sz w:val="28"/>
          <w:szCs w:val="28"/>
          <w:shd w:val="clear" w:color="auto" w:fill="FFFFFF"/>
          <w:lang w:eastAsia="en-US"/>
        </w:rPr>
        <w:t xml:space="preserve"> квартал 2023 года.</w:t>
      </w: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both"/>
        <w:textAlignment w:val="baseline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BA5622" w:rsidRPr="00BA5622" w:rsidRDefault="00F250EF" w:rsidP="00BA5622">
      <w:pPr>
        <w:overflowPunct w:val="0"/>
        <w:autoSpaceDE w:val="0"/>
        <w:autoSpaceDN w:val="0"/>
        <w:adjustRightInd w:val="0"/>
        <w:jc w:val="both"/>
        <w:textAlignment w:val="baseline"/>
        <w:rPr>
          <w:rFonts w:eastAsia="Calibri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sz w:val="28"/>
          <w:szCs w:val="28"/>
          <w:shd w:val="clear" w:color="auto" w:fill="FFFFFF"/>
          <w:lang w:eastAsia="en-US"/>
        </w:rPr>
        <w:t>Приложение: на</w:t>
      </w:r>
      <w:r w:rsidR="00FB76FE">
        <w:rPr>
          <w:rFonts w:eastAsia="Calibri"/>
          <w:sz w:val="28"/>
          <w:szCs w:val="28"/>
          <w:shd w:val="clear" w:color="auto" w:fill="FFFFFF"/>
          <w:lang w:eastAsia="en-US"/>
        </w:rPr>
        <w:t xml:space="preserve"> 14</w:t>
      </w:r>
      <w:r>
        <w:rPr>
          <w:rFonts w:eastAsia="Calibri"/>
          <w:sz w:val="28"/>
          <w:szCs w:val="28"/>
          <w:shd w:val="clear" w:color="auto" w:fill="FFFFFF"/>
          <w:lang w:eastAsia="en-US"/>
        </w:rPr>
        <w:t xml:space="preserve"> л. в 1</w:t>
      </w:r>
      <w:r w:rsidR="00BA5622" w:rsidRPr="00BA5622">
        <w:rPr>
          <w:rFonts w:eastAsia="Calibri"/>
          <w:sz w:val="28"/>
          <w:szCs w:val="28"/>
          <w:shd w:val="clear" w:color="auto" w:fill="FFFFFF"/>
          <w:lang w:eastAsia="en-US"/>
        </w:rPr>
        <w:t xml:space="preserve"> экз</w:t>
      </w:r>
      <w:r>
        <w:rPr>
          <w:rFonts w:eastAsia="Calibri"/>
          <w:sz w:val="28"/>
          <w:szCs w:val="28"/>
          <w:shd w:val="clear" w:color="auto" w:fill="FFFFFF"/>
          <w:lang w:eastAsia="en-US"/>
        </w:rPr>
        <w:t>.</w:t>
      </w: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both"/>
        <w:textAlignment w:val="baseline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BA5622" w:rsidRPr="00BA5622" w:rsidRDefault="00BA5622" w:rsidP="00BA5622">
      <w:pPr>
        <w:tabs>
          <w:tab w:val="left" w:pos="1005"/>
        </w:tabs>
        <w:jc w:val="both"/>
        <w:rPr>
          <w:sz w:val="28"/>
          <w:szCs w:val="28"/>
          <w:lang w:val="tt-RU"/>
        </w:rPr>
      </w:pPr>
    </w:p>
    <w:p w:rsidR="00BA5622" w:rsidRPr="00BA5622" w:rsidRDefault="00BA5622" w:rsidP="00BA5622">
      <w:pPr>
        <w:rPr>
          <w:sz w:val="28"/>
          <w:szCs w:val="28"/>
          <w:lang w:val="tt-RU"/>
        </w:rPr>
      </w:pPr>
    </w:p>
    <w:p w:rsidR="00F250EF" w:rsidRDefault="00BA5622" w:rsidP="00BA5622">
      <w:pPr>
        <w:tabs>
          <w:tab w:val="left" w:pos="3255"/>
        </w:tabs>
        <w:rPr>
          <w:sz w:val="28"/>
          <w:szCs w:val="28"/>
          <w:lang w:val="tt-RU"/>
        </w:rPr>
        <w:sectPr w:rsidR="00F250EF" w:rsidSect="00F250EF">
          <w:pgSz w:w="11906" w:h="16838"/>
          <w:pgMar w:top="851" w:right="851" w:bottom="1134" w:left="1134" w:header="709" w:footer="709" w:gutter="0"/>
          <w:cols w:space="708"/>
          <w:docGrid w:linePitch="360"/>
        </w:sectPr>
      </w:pPr>
      <w:r w:rsidRPr="00BA5622">
        <w:rPr>
          <w:sz w:val="28"/>
          <w:szCs w:val="28"/>
          <w:lang w:val="tt-RU"/>
        </w:rPr>
        <w:t xml:space="preserve"> </w:t>
      </w:r>
      <w:r w:rsidR="00F250EF">
        <w:rPr>
          <w:sz w:val="28"/>
          <w:szCs w:val="28"/>
          <w:lang w:val="tt-RU"/>
        </w:rPr>
        <w:t xml:space="preserve">Глава                                                                                       </w:t>
      </w:r>
      <w:r w:rsidR="005C3714">
        <w:rPr>
          <w:sz w:val="28"/>
          <w:szCs w:val="28"/>
          <w:lang w:val="tt-RU"/>
        </w:rPr>
        <w:t xml:space="preserve">                     Л.Р.Зарипов</w:t>
      </w:r>
    </w:p>
    <w:p w:rsidR="00BA5622" w:rsidRPr="00BA5622" w:rsidRDefault="00BA5622" w:rsidP="00BA5622">
      <w:pPr>
        <w:tabs>
          <w:tab w:val="left" w:pos="3255"/>
        </w:tabs>
        <w:rPr>
          <w:sz w:val="28"/>
          <w:szCs w:val="28"/>
          <w:lang w:val="tt-RU"/>
        </w:rPr>
      </w:pPr>
      <w:bookmarkStart w:id="0" w:name="_GoBack"/>
      <w:bookmarkEnd w:id="0"/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right"/>
        <w:textAlignment w:val="baseline"/>
        <w:rPr>
          <w:rFonts w:eastAsia="Calibri"/>
          <w:b/>
          <w:sz w:val="24"/>
          <w:szCs w:val="24"/>
        </w:rPr>
      </w:pP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right"/>
        <w:textAlignment w:val="baseline"/>
        <w:rPr>
          <w:rFonts w:eastAsia="Calibri"/>
          <w:b/>
          <w:sz w:val="24"/>
          <w:szCs w:val="24"/>
        </w:rPr>
      </w:pPr>
      <w:r w:rsidRPr="00BA5622">
        <w:rPr>
          <w:rFonts w:eastAsia="Calibri"/>
          <w:b/>
          <w:sz w:val="24"/>
          <w:szCs w:val="24"/>
        </w:rPr>
        <w:t>Приложение 1</w:t>
      </w: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  <w:b/>
          <w:sz w:val="24"/>
          <w:szCs w:val="24"/>
        </w:rPr>
      </w:pPr>
      <w:r w:rsidRPr="00BA5622">
        <w:rPr>
          <w:rFonts w:eastAsia="Calibri"/>
          <w:b/>
          <w:sz w:val="24"/>
          <w:szCs w:val="24"/>
        </w:rPr>
        <w:t>Форма отчетных данных о проведении</w:t>
      </w: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  <w:b/>
          <w:sz w:val="24"/>
          <w:szCs w:val="24"/>
        </w:rPr>
      </w:pPr>
      <w:r w:rsidRPr="00BA5622">
        <w:rPr>
          <w:rFonts w:eastAsia="Calibri"/>
          <w:b/>
          <w:sz w:val="24"/>
          <w:szCs w:val="24"/>
        </w:rPr>
        <w:t xml:space="preserve">органами местного самоуправления антикоррупционной экспертизы </w:t>
      </w: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  <w:b/>
          <w:sz w:val="24"/>
          <w:szCs w:val="24"/>
        </w:rPr>
      </w:pPr>
      <w:r w:rsidRPr="00BA5622">
        <w:rPr>
          <w:rFonts w:eastAsia="Calibri"/>
          <w:b/>
          <w:sz w:val="24"/>
          <w:szCs w:val="24"/>
          <w:u w:val="single"/>
        </w:rPr>
        <w:t>проектов</w:t>
      </w:r>
      <w:r w:rsidRPr="00BA5622">
        <w:rPr>
          <w:rFonts w:eastAsia="Calibri"/>
          <w:b/>
          <w:sz w:val="24"/>
          <w:szCs w:val="24"/>
        </w:rPr>
        <w:t xml:space="preserve"> муниципальных нормативных пр</w:t>
      </w:r>
      <w:r w:rsidR="00FB76FE">
        <w:rPr>
          <w:rFonts w:eastAsia="Calibri"/>
          <w:b/>
          <w:sz w:val="24"/>
          <w:szCs w:val="24"/>
        </w:rPr>
        <w:t>авовых актов (далее - МНПА) за 2</w:t>
      </w:r>
      <w:r w:rsidR="007E4AD9">
        <w:rPr>
          <w:rFonts w:eastAsia="Calibri"/>
          <w:b/>
          <w:sz w:val="24"/>
          <w:szCs w:val="24"/>
        </w:rPr>
        <w:t xml:space="preserve"> квартал 2023</w:t>
      </w:r>
      <w:r w:rsidRPr="00BA5622">
        <w:rPr>
          <w:rFonts w:eastAsia="Calibri"/>
          <w:b/>
          <w:sz w:val="24"/>
          <w:szCs w:val="24"/>
        </w:rPr>
        <w:t xml:space="preserve"> года </w:t>
      </w: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  <w:b/>
          <w:sz w:val="24"/>
          <w:szCs w:val="24"/>
        </w:rPr>
      </w:pPr>
      <w:r w:rsidRPr="00BA5622">
        <w:rPr>
          <w:rFonts w:eastAsia="Calibri"/>
          <w:b/>
          <w:sz w:val="24"/>
          <w:szCs w:val="24"/>
        </w:rPr>
        <w:t>(Актанышского муниципальный район Республики Татарстан)</w:t>
      </w:r>
    </w:p>
    <w:p w:rsidR="00BA5622" w:rsidRPr="00BA5622" w:rsidRDefault="00BA5622" w:rsidP="00BA5622">
      <w:pPr>
        <w:overflowPunct w:val="0"/>
        <w:autoSpaceDE w:val="0"/>
        <w:autoSpaceDN w:val="0"/>
        <w:adjustRightInd w:val="0"/>
        <w:spacing w:after="120"/>
        <w:jc w:val="center"/>
        <w:textAlignment w:val="baseline"/>
        <w:rPr>
          <w:rFonts w:eastAsia="Calibri"/>
          <w:b/>
        </w:rPr>
      </w:pP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1985"/>
        <w:gridCol w:w="2126"/>
        <w:gridCol w:w="2268"/>
        <w:gridCol w:w="2977"/>
        <w:gridCol w:w="2409"/>
      </w:tblGrid>
      <w:tr w:rsidR="00BA5622" w:rsidRPr="00BA5622" w:rsidTr="00F250EF">
        <w:tc>
          <w:tcPr>
            <w:tcW w:w="2410" w:type="dxa"/>
            <w:vMerge w:val="restart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379" w:type="dxa"/>
            <w:gridSpan w:val="3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Общее количество проектов МНПА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а) совета МО;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б) главы МО;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в) исполнительного комитета МО</w:t>
            </w:r>
          </w:p>
        </w:tc>
        <w:tc>
          <w:tcPr>
            <w:tcW w:w="2977" w:type="dxa"/>
            <w:vMerge w:val="restart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Количество коррупциогенных факторов, выявленных в проектах  нормативных правовых актах</w:t>
            </w:r>
          </w:p>
        </w:tc>
        <w:tc>
          <w:tcPr>
            <w:tcW w:w="2409" w:type="dxa"/>
            <w:vMerge w:val="restart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Количество исключенных коррупциогенных факторов</w:t>
            </w:r>
          </w:p>
        </w:tc>
      </w:tr>
      <w:tr w:rsidR="00BA5622" w:rsidRPr="00BA5622" w:rsidTr="00F250EF">
        <w:tc>
          <w:tcPr>
            <w:tcW w:w="2410" w:type="dxa"/>
            <w:vMerge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Подготовленных в отчетный период</w:t>
            </w:r>
          </w:p>
        </w:tc>
        <w:tc>
          <w:tcPr>
            <w:tcW w:w="2126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Прошедших антикоррупционную экспертизу</w:t>
            </w:r>
          </w:p>
        </w:tc>
        <w:tc>
          <w:tcPr>
            <w:tcW w:w="2268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Содержащих коррупциогенные факторы</w:t>
            </w:r>
          </w:p>
        </w:tc>
        <w:tc>
          <w:tcPr>
            <w:tcW w:w="2977" w:type="dxa"/>
            <w:vMerge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</w:p>
        </w:tc>
      </w:tr>
      <w:tr w:rsidR="00BA5622" w:rsidRPr="00BA5622" w:rsidTr="00F250EF">
        <w:trPr>
          <w:trHeight w:val="750"/>
        </w:trPr>
        <w:tc>
          <w:tcPr>
            <w:tcW w:w="2410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b/>
                <w:sz w:val="24"/>
                <w:szCs w:val="24"/>
              </w:rPr>
              <w:t>Сельское/ городское поселение</w:t>
            </w:r>
          </w:p>
        </w:tc>
        <w:tc>
          <w:tcPr>
            <w:tcW w:w="1985" w:type="dxa"/>
          </w:tcPr>
          <w:p w:rsidR="00BA5622" w:rsidRPr="00BA5622" w:rsidRDefault="00F80811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а) 52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б) 0</w:t>
            </w:r>
          </w:p>
          <w:p w:rsidR="00BA5622" w:rsidRPr="00BA5622" w:rsidRDefault="00F80811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в) 0</w:t>
            </w:r>
          </w:p>
        </w:tc>
        <w:tc>
          <w:tcPr>
            <w:tcW w:w="2126" w:type="dxa"/>
          </w:tcPr>
          <w:p w:rsidR="00BA5622" w:rsidRPr="00BA5622" w:rsidRDefault="00F80811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а) 52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б) 0</w:t>
            </w:r>
          </w:p>
          <w:p w:rsidR="00BA5622" w:rsidRPr="00BA5622" w:rsidRDefault="00F80811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в) 0</w:t>
            </w:r>
          </w:p>
        </w:tc>
        <w:tc>
          <w:tcPr>
            <w:tcW w:w="2268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а)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б)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в) 0</w:t>
            </w:r>
          </w:p>
        </w:tc>
        <w:tc>
          <w:tcPr>
            <w:tcW w:w="297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а)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б)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в) 0</w:t>
            </w:r>
          </w:p>
        </w:tc>
        <w:tc>
          <w:tcPr>
            <w:tcW w:w="2409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а)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б)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в) 0</w:t>
            </w:r>
          </w:p>
        </w:tc>
      </w:tr>
      <w:tr w:rsidR="00BA5622" w:rsidRPr="00BA5622" w:rsidTr="00F250EF">
        <w:tc>
          <w:tcPr>
            <w:tcW w:w="2410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b/>
                <w:sz w:val="24"/>
                <w:szCs w:val="24"/>
              </w:rPr>
              <w:t>ИТОГО:</w:t>
            </w:r>
          </w:p>
        </w:tc>
        <w:tc>
          <w:tcPr>
            <w:tcW w:w="1985" w:type="dxa"/>
          </w:tcPr>
          <w:p w:rsidR="00BA5622" w:rsidRPr="00BA5622" w:rsidRDefault="00F80811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2126" w:type="dxa"/>
          </w:tcPr>
          <w:p w:rsidR="00BA5622" w:rsidRPr="00BA5622" w:rsidRDefault="00F80811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2268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09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</w:p>
        </w:tc>
      </w:tr>
      <w:tr w:rsidR="00BA5622" w:rsidRPr="00BA5622" w:rsidTr="00F250EF">
        <w:tc>
          <w:tcPr>
            <w:tcW w:w="2410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b/>
                <w:sz w:val="24"/>
                <w:szCs w:val="24"/>
              </w:rPr>
              <w:t>Муниципальный район/ городской округ</w:t>
            </w:r>
          </w:p>
        </w:tc>
        <w:tc>
          <w:tcPr>
            <w:tcW w:w="1985" w:type="dxa"/>
          </w:tcPr>
          <w:p w:rsidR="00BA5622" w:rsidRPr="00BA5622" w:rsidRDefault="00FB76FE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а) 7</w:t>
            </w:r>
          </w:p>
          <w:p w:rsidR="00BA5622" w:rsidRPr="00BA5622" w:rsidRDefault="00FB76FE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б) 1</w:t>
            </w:r>
          </w:p>
          <w:p w:rsidR="00BA5622" w:rsidRPr="00BA5622" w:rsidRDefault="00FB76FE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в) 11</w:t>
            </w:r>
          </w:p>
        </w:tc>
        <w:tc>
          <w:tcPr>
            <w:tcW w:w="2126" w:type="dxa"/>
          </w:tcPr>
          <w:p w:rsidR="00BA5622" w:rsidRPr="00BA5622" w:rsidRDefault="00FB76FE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а) 7</w:t>
            </w:r>
          </w:p>
          <w:p w:rsidR="00BA5622" w:rsidRPr="00BA5622" w:rsidRDefault="00FB76FE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б) 1</w:t>
            </w:r>
          </w:p>
          <w:p w:rsidR="00BA5622" w:rsidRPr="00BA5622" w:rsidRDefault="00FB76FE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в) 11</w:t>
            </w:r>
          </w:p>
        </w:tc>
        <w:tc>
          <w:tcPr>
            <w:tcW w:w="2268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а)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б)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в) 0</w:t>
            </w:r>
          </w:p>
        </w:tc>
        <w:tc>
          <w:tcPr>
            <w:tcW w:w="297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а)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б)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в) 0</w:t>
            </w:r>
          </w:p>
        </w:tc>
        <w:tc>
          <w:tcPr>
            <w:tcW w:w="2409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а)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б)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в) 0</w:t>
            </w:r>
          </w:p>
        </w:tc>
      </w:tr>
      <w:tr w:rsidR="00BA5622" w:rsidRPr="00BA5622" w:rsidTr="00F250EF">
        <w:tc>
          <w:tcPr>
            <w:tcW w:w="2410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b/>
                <w:sz w:val="24"/>
                <w:szCs w:val="24"/>
              </w:rPr>
              <w:t>ИТОГО:</w:t>
            </w:r>
          </w:p>
        </w:tc>
        <w:tc>
          <w:tcPr>
            <w:tcW w:w="1985" w:type="dxa"/>
          </w:tcPr>
          <w:p w:rsidR="00BA5622" w:rsidRPr="00BA5622" w:rsidRDefault="00BC6FE4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FB76FE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BA5622" w:rsidRPr="00BA5622" w:rsidRDefault="00BC6FE4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FB76FE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97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409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0</w:t>
            </w:r>
          </w:p>
        </w:tc>
      </w:tr>
    </w:tbl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</w:rPr>
      </w:pP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</w:rPr>
      </w:pP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</w:rPr>
      </w:pP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</w:rPr>
      </w:pP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</w:rPr>
      </w:pP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</w:rPr>
      </w:pP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</w:rPr>
      </w:pP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</w:rPr>
      </w:pP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</w:rPr>
      </w:pP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</w:rPr>
      </w:pP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</w:rPr>
      </w:pP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</w:rPr>
      </w:pP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</w:rPr>
      </w:pP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</w:rPr>
      </w:pP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</w:rPr>
      </w:pP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</w:rPr>
      </w:pP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  <w:b/>
          <w:sz w:val="24"/>
          <w:szCs w:val="24"/>
        </w:rPr>
      </w:pPr>
      <w:r w:rsidRPr="00BA5622">
        <w:rPr>
          <w:rFonts w:eastAsia="Calibri"/>
          <w:b/>
          <w:sz w:val="24"/>
          <w:szCs w:val="24"/>
        </w:rPr>
        <w:t>Форма отчетных данных о проведении</w:t>
      </w: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  <w:b/>
          <w:sz w:val="24"/>
          <w:szCs w:val="24"/>
        </w:rPr>
      </w:pPr>
      <w:r w:rsidRPr="00BA5622">
        <w:rPr>
          <w:rFonts w:eastAsia="Calibri"/>
          <w:b/>
          <w:sz w:val="24"/>
          <w:szCs w:val="24"/>
        </w:rPr>
        <w:t xml:space="preserve">органами местного самоуправления антикоррупционной экспертизы </w:t>
      </w: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  <w:b/>
          <w:sz w:val="24"/>
          <w:szCs w:val="24"/>
        </w:rPr>
      </w:pPr>
      <w:r w:rsidRPr="00BA5622">
        <w:rPr>
          <w:rFonts w:eastAsia="Calibri"/>
          <w:b/>
          <w:sz w:val="24"/>
          <w:szCs w:val="24"/>
        </w:rPr>
        <w:t>муниципальных нормативных правовых актов (далее - МНПА)</w:t>
      </w: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  <w:b/>
          <w:sz w:val="24"/>
          <w:szCs w:val="24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1843"/>
        <w:gridCol w:w="1559"/>
        <w:gridCol w:w="1701"/>
        <w:gridCol w:w="1843"/>
        <w:gridCol w:w="1843"/>
        <w:gridCol w:w="2268"/>
        <w:gridCol w:w="2409"/>
      </w:tblGrid>
      <w:tr w:rsidR="00BA5622" w:rsidRPr="00BA5622" w:rsidTr="00F250EF">
        <w:tc>
          <w:tcPr>
            <w:tcW w:w="1843" w:type="dxa"/>
            <w:vMerge w:val="restart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103" w:type="dxa"/>
            <w:gridSpan w:val="3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Общее количество МНПА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а) совета МО;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б) главы МО;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в) исполнительного комитета МО</w:t>
            </w:r>
          </w:p>
        </w:tc>
        <w:tc>
          <w:tcPr>
            <w:tcW w:w="1843" w:type="dxa"/>
            <w:vMerge w:val="restart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Количество коррупциогенных факторов, выявленных в МНПА</w:t>
            </w:r>
          </w:p>
        </w:tc>
        <w:tc>
          <w:tcPr>
            <w:tcW w:w="1843" w:type="dxa"/>
            <w:vMerge w:val="restart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Количество исключенных коррупциогенных факторов</w:t>
            </w:r>
          </w:p>
        </w:tc>
        <w:tc>
          <w:tcPr>
            <w:tcW w:w="2268" w:type="dxa"/>
            <w:vMerge w:val="restart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Количество принятых МНПА за отчетный период, в отношении которых на стадии проектов не проводилась антикоррупционная экспертиза</w:t>
            </w:r>
          </w:p>
        </w:tc>
        <w:tc>
          <w:tcPr>
            <w:tcW w:w="2409" w:type="dxa"/>
            <w:vMerge w:val="restart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Количество МНПА, ранее принятых и действующих в настоящее время, в отношении которых проведена антикоррупционная экспертиза</w:t>
            </w:r>
          </w:p>
        </w:tc>
      </w:tr>
      <w:tr w:rsidR="00BA5622" w:rsidRPr="00BA5622" w:rsidTr="00F250EF">
        <w:tc>
          <w:tcPr>
            <w:tcW w:w="1843" w:type="dxa"/>
            <w:vMerge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Принятых в отчетный период</w:t>
            </w:r>
          </w:p>
        </w:tc>
        <w:tc>
          <w:tcPr>
            <w:tcW w:w="1559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Прошедших антикоррупционную экспертизу</w:t>
            </w:r>
          </w:p>
        </w:tc>
        <w:tc>
          <w:tcPr>
            <w:tcW w:w="1701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Содержащих коррупциогенные факторы</w:t>
            </w:r>
          </w:p>
        </w:tc>
        <w:tc>
          <w:tcPr>
            <w:tcW w:w="1843" w:type="dxa"/>
            <w:vMerge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</w:p>
        </w:tc>
      </w:tr>
      <w:tr w:rsidR="00BA5622" w:rsidRPr="00BA5622" w:rsidTr="00F250EF">
        <w:tc>
          <w:tcPr>
            <w:tcW w:w="1843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b/>
                <w:sz w:val="24"/>
                <w:szCs w:val="24"/>
              </w:rPr>
              <w:t>Сельское/ городское поселение</w:t>
            </w:r>
          </w:p>
        </w:tc>
        <w:tc>
          <w:tcPr>
            <w:tcW w:w="1843" w:type="dxa"/>
          </w:tcPr>
          <w:p w:rsidR="00BA5622" w:rsidRPr="00BA5622" w:rsidRDefault="00FB76FE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а) 52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б)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в)</w:t>
            </w:r>
            <w:r w:rsidR="00FB76FE">
              <w:rPr>
                <w:rFonts w:eastAsia="Calibri"/>
                <w:sz w:val="24"/>
                <w:szCs w:val="24"/>
              </w:rPr>
              <w:t xml:space="preserve"> 0</w:t>
            </w:r>
          </w:p>
        </w:tc>
        <w:tc>
          <w:tcPr>
            <w:tcW w:w="1559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а)</w:t>
            </w:r>
            <w:r w:rsidR="00FB76FE">
              <w:rPr>
                <w:rFonts w:eastAsia="Calibri"/>
                <w:sz w:val="24"/>
                <w:szCs w:val="24"/>
              </w:rPr>
              <w:t xml:space="preserve"> 52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б) 0</w:t>
            </w:r>
          </w:p>
          <w:p w:rsidR="00BA5622" w:rsidRPr="00BA5622" w:rsidRDefault="00FB76FE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в) 0</w:t>
            </w:r>
          </w:p>
        </w:tc>
        <w:tc>
          <w:tcPr>
            <w:tcW w:w="1701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а)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б)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в) 0</w:t>
            </w:r>
          </w:p>
        </w:tc>
        <w:tc>
          <w:tcPr>
            <w:tcW w:w="1843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а)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б)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в) 0</w:t>
            </w:r>
          </w:p>
        </w:tc>
        <w:tc>
          <w:tcPr>
            <w:tcW w:w="1843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а)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б)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в) 0</w:t>
            </w:r>
          </w:p>
        </w:tc>
        <w:tc>
          <w:tcPr>
            <w:tcW w:w="2268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а)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б)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в) 0</w:t>
            </w:r>
          </w:p>
        </w:tc>
        <w:tc>
          <w:tcPr>
            <w:tcW w:w="2409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а)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б)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в) 0</w:t>
            </w:r>
          </w:p>
        </w:tc>
      </w:tr>
      <w:tr w:rsidR="00BA5622" w:rsidRPr="00BA5622" w:rsidTr="00F250EF">
        <w:tc>
          <w:tcPr>
            <w:tcW w:w="1843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BA5622" w:rsidRPr="00BA5622" w:rsidRDefault="00FB76FE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1559" w:type="dxa"/>
          </w:tcPr>
          <w:p w:rsidR="00BA5622" w:rsidRPr="00BA5622" w:rsidRDefault="00FB76FE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1701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09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</w:p>
        </w:tc>
      </w:tr>
      <w:tr w:rsidR="00BA5622" w:rsidRPr="00BA5622" w:rsidTr="00F250EF">
        <w:tc>
          <w:tcPr>
            <w:tcW w:w="1843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b/>
                <w:sz w:val="24"/>
                <w:szCs w:val="24"/>
              </w:rPr>
              <w:t>Муниципальный район/ городской округ</w:t>
            </w:r>
          </w:p>
        </w:tc>
        <w:tc>
          <w:tcPr>
            <w:tcW w:w="1843" w:type="dxa"/>
          </w:tcPr>
          <w:p w:rsidR="00BA5622" w:rsidRPr="00BA5622" w:rsidRDefault="00FB76FE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а) 7</w:t>
            </w:r>
          </w:p>
          <w:p w:rsidR="00BA5622" w:rsidRPr="00BA5622" w:rsidRDefault="00FB76FE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б) 1</w:t>
            </w:r>
          </w:p>
          <w:p w:rsidR="00BA5622" w:rsidRPr="00BA5622" w:rsidRDefault="00BC6FE4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в) 1</w:t>
            </w:r>
            <w:r w:rsidR="00FB76F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A5622" w:rsidRPr="00BA5622" w:rsidRDefault="00FB76FE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а) 7</w:t>
            </w:r>
          </w:p>
          <w:p w:rsidR="00BA5622" w:rsidRPr="00BA5622" w:rsidRDefault="00FB76FE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б) 1</w:t>
            </w:r>
          </w:p>
          <w:p w:rsidR="00BA5622" w:rsidRPr="00BA5622" w:rsidRDefault="004D5516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в) 1</w:t>
            </w:r>
            <w:r w:rsidR="00FB76F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а)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б)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в) 0</w:t>
            </w:r>
          </w:p>
        </w:tc>
        <w:tc>
          <w:tcPr>
            <w:tcW w:w="1843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а)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б)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в) 0</w:t>
            </w:r>
          </w:p>
        </w:tc>
        <w:tc>
          <w:tcPr>
            <w:tcW w:w="1843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а)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б)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в) 0</w:t>
            </w:r>
          </w:p>
        </w:tc>
        <w:tc>
          <w:tcPr>
            <w:tcW w:w="2268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а)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б)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в) 0</w:t>
            </w:r>
          </w:p>
        </w:tc>
        <w:tc>
          <w:tcPr>
            <w:tcW w:w="2409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а)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б) 0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в) 0</w:t>
            </w:r>
          </w:p>
        </w:tc>
      </w:tr>
      <w:tr w:rsidR="00BA5622" w:rsidRPr="00BA5622" w:rsidTr="00F250EF">
        <w:tc>
          <w:tcPr>
            <w:tcW w:w="1843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BA5622" w:rsidRPr="00BA5622" w:rsidRDefault="004D5516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FB76FE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BA5622" w:rsidRPr="00BA5622" w:rsidRDefault="004D5516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409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0</w:t>
            </w:r>
          </w:p>
        </w:tc>
      </w:tr>
    </w:tbl>
    <w:p w:rsidR="00BA5622" w:rsidRPr="00BA5622" w:rsidRDefault="00BA5622" w:rsidP="00BA5622">
      <w:pPr>
        <w:overflowPunct w:val="0"/>
        <w:autoSpaceDE w:val="0"/>
        <w:autoSpaceDN w:val="0"/>
        <w:adjustRightInd w:val="0"/>
        <w:spacing w:after="120"/>
        <w:jc w:val="center"/>
        <w:textAlignment w:val="baseline"/>
        <w:rPr>
          <w:rFonts w:eastAsia="Calibri"/>
        </w:rPr>
      </w:pPr>
    </w:p>
    <w:p w:rsidR="00BA5622" w:rsidRPr="00BA5622" w:rsidRDefault="00BA5622" w:rsidP="00BA5622">
      <w:pPr>
        <w:rPr>
          <w:rFonts w:eastAsia="Calibri"/>
          <w:b/>
          <w:sz w:val="24"/>
          <w:szCs w:val="24"/>
        </w:rPr>
      </w:pPr>
    </w:p>
    <w:p w:rsidR="00BA5622" w:rsidRPr="00BA5622" w:rsidRDefault="00BA5622" w:rsidP="00BA5622">
      <w:pPr>
        <w:rPr>
          <w:rFonts w:eastAsia="Calibri"/>
          <w:b/>
          <w:sz w:val="24"/>
          <w:szCs w:val="24"/>
        </w:rPr>
      </w:pP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  <w:b/>
          <w:sz w:val="24"/>
          <w:szCs w:val="24"/>
        </w:rPr>
      </w:pPr>
      <w:r w:rsidRPr="00BA5622">
        <w:rPr>
          <w:rFonts w:eastAsia="Calibri"/>
          <w:b/>
          <w:sz w:val="24"/>
          <w:szCs w:val="24"/>
        </w:rPr>
        <w:t>Информация о МНПА, в отношении которых внесены акты прокурорского реагирования</w:t>
      </w: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  <w:b/>
          <w:sz w:val="24"/>
          <w:szCs w:val="24"/>
        </w:rPr>
      </w:pPr>
    </w:p>
    <w:tbl>
      <w:tblPr>
        <w:tblW w:w="14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4"/>
        <w:gridCol w:w="5103"/>
        <w:gridCol w:w="5061"/>
      </w:tblGrid>
      <w:tr w:rsidR="00BA5622" w:rsidRPr="00BA5622" w:rsidTr="00F250EF">
        <w:tc>
          <w:tcPr>
            <w:tcW w:w="4644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 xml:space="preserve">Количество рассмотренных органами местного самоуправления  актов прокурорского реагирования  </w:t>
            </w:r>
          </w:p>
        </w:tc>
        <w:tc>
          <w:tcPr>
            <w:tcW w:w="5103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Количество МНПА, в которые внесены изменения по результатам рассмотрения актов прокурорского реагирования</w:t>
            </w:r>
          </w:p>
        </w:tc>
        <w:tc>
          <w:tcPr>
            <w:tcW w:w="5061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 xml:space="preserve">Количество МНПА, признанных утратившими силу по результатам рассмотрения актов прокурорского реагирования </w:t>
            </w:r>
          </w:p>
        </w:tc>
      </w:tr>
      <w:tr w:rsidR="00BA5622" w:rsidRPr="00BA5622" w:rsidTr="00F250EF">
        <w:trPr>
          <w:trHeight w:val="266"/>
        </w:trPr>
        <w:tc>
          <w:tcPr>
            <w:tcW w:w="4644" w:type="dxa"/>
          </w:tcPr>
          <w:p w:rsidR="00BA5622" w:rsidRPr="00BA5622" w:rsidRDefault="00FB76FE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5103" w:type="dxa"/>
          </w:tcPr>
          <w:p w:rsidR="00BA5622" w:rsidRPr="00BA5622" w:rsidRDefault="00FB76FE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5061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0</w:t>
            </w:r>
          </w:p>
        </w:tc>
      </w:tr>
    </w:tbl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  <w:sz w:val="24"/>
          <w:szCs w:val="24"/>
        </w:rPr>
      </w:pP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</w:rPr>
      </w:pP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  <w:b/>
          <w:sz w:val="24"/>
          <w:szCs w:val="24"/>
        </w:rPr>
      </w:pP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  <w:b/>
          <w:sz w:val="24"/>
          <w:szCs w:val="24"/>
        </w:rPr>
      </w:pPr>
      <w:r w:rsidRPr="00BA5622">
        <w:rPr>
          <w:rFonts w:eastAsia="Calibri"/>
          <w:b/>
          <w:sz w:val="24"/>
          <w:szCs w:val="24"/>
        </w:rPr>
        <w:t xml:space="preserve">Перечень муниципальных нормативных правовых актов и проектов муниципальных нормативных правовых актов, </w:t>
      </w: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  <w:b/>
          <w:sz w:val="24"/>
          <w:szCs w:val="24"/>
        </w:rPr>
      </w:pPr>
      <w:r w:rsidRPr="00BA5622">
        <w:rPr>
          <w:rFonts w:eastAsia="Calibri"/>
          <w:b/>
          <w:sz w:val="24"/>
          <w:szCs w:val="24"/>
        </w:rPr>
        <w:t>в отношении которых проведена антикоррупционная экспертиза</w:t>
      </w: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Calibri"/>
          <w:b/>
          <w:sz w:val="24"/>
          <w:szCs w:val="24"/>
        </w:rPr>
      </w:pPr>
    </w:p>
    <w:tbl>
      <w:tblPr>
        <w:tblW w:w="25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3650"/>
        <w:gridCol w:w="8115"/>
        <w:gridCol w:w="2204"/>
        <w:gridCol w:w="3730"/>
        <w:gridCol w:w="3730"/>
        <w:gridCol w:w="3730"/>
      </w:tblGrid>
      <w:tr w:rsidR="00BA5622" w:rsidRPr="00BA5622" w:rsidTr="00F250EF">
        <w:trPr>
          <w:gridAfter w:val="3"/>
          <w:wAfter w:w="11190" w:type="dxa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№ п/п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№, дата и статус акта</w:t>
            </w:r>
          </w:p>
        </w:tc>
        <w:tc>
          <w:tcPr>
            <w:tcW w:w="8115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 xml:space="preserve">Наименование нормативного правового акта 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(проекта нормативного правового акта)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 xml:space="preserve">Наличие коррупциогенных факторов 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(выявлено/ не выявлено)</w:t>
            </w:r>
          </w:p>
        </w:tc>
      </w:tr>
      <w:tr w:rsidR="00BA5622" w:rsidRPr="00BA5622" w:rsidTr="00F250EF">
        <w:trPr>
          <w:gridAfter w:val="3"/>
          <w:wAfter w:w="11190" w:type="dxa"/>
        </w:trPr>
        <w:tc>
          <w:tcPr>
            <w:tcW w:w="14786" w:type="dxa"/>
            <w:gridSpan w:val="4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b/>
                <w:sz w:val="24"/>
                <w:szCs w:val="24"/>
                <w:lang w:eastAsia="en-US"/>
              </w:rPr>
              <w:t>Решения Совета Актанышского муниципального района Республики Татарстан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Проект решения Совета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  <w:p w:rsidR="00BA5622" w:rsidRPr="00BA5622" w:rsidRDefault="00856526" w:rsidP="00687221">
            <w:pPr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687221">
              <w:rPr>
                <w:rFonts w:eastAsia="Calibri"/>
                <w:color w:val="000000"/>
                <w:sz w:val="24"/>
                <w:szCs w:val="24"/>
                <w:lang w:eastAsia="en-US"/>
              </w:rPr>
              <w:t>О внесении изменений в решение Совета Актанышского муниципального района «О бюджете Актанышского муниципального района на 2023 год и на плановый период 2024 и 2025 годов»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687221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687221" w:rsidRPr="00BA5622" w:rsidRDefault="00687221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650" w:type="dxa"/>
          </w:tcPr>
          <w:p w:rsidR="00687221" w:rsidRPr="00BA5622" w:rsidRDefault="00687221" w:rsidP="00BA5622">
            <w:pPr>
              <w:jc w:val="both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Проект решения Совета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687221" w:rsidRPr="00BA5622" w:rsidRDefault="00687221" w:rsidP="00BA5622">
            <w:pPr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687221">
              <w:rPr>
                <w:rFonts w:eastAsia="Calibri"/>
                <w:color w:val="000000"/>
                <w:sz w:val="24"/>
                <w:szCs w:val="24"/>
                <w:lang w:eastAsia="en-US"/>
              </w:rPr>
              <w:t>О признании утратившим силу отдельных Решений Совета Актанышского муниципального района Республики Татарстан о представлении сведений о доходах, расходах, об имуществе и обязательствах имущественного характера граждан, претендующие на замещение муниципальной должности либо должности главы местной администрации по контракту, лица замещающие муниципальные должности либо должности главы местной администрации по контракту</w:t>
            </w:r>
          </w:p>
        </w:tc>
        <w:tc>
          <w:tcPr>
            <w:tcW w:w="2204" w:type="dxa"/>
          </w:tcPr>
          <w:p w:rsidR="00687221" w:rsidRPr="00BA5622" w:rsidRDefault="00687221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687221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687221" w:rsidRPr="00BA5622" w:rsidRDefault="00687221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650" w:type="dxa"/>
          </w:tcPr>
          <w:p w:rsidR="00687221" w:rsidRPr="00BA5622" w:rsidRDefault="00687221" w:rsidP="00BA5622">
            <w:pPr>
              <w:jc w:val="both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Проект решения Совета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687221" w:rsidRPr="00687221" w:rsidRDefault="00687221" w:rsidP="00687221">
            <w:pPr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687221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О признании утратившим силу отдельных муниципальных правовых актов, </w:t>
            </w:r>
          </w:p>
          <w:p w:rsidR="00687221" w:rsidRPr="00BA5622" w:rsidRDefault="00687221" w:rsidP="00687221">
            <w:pPr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687221">
              <w:rPr>
                <w:rFonts w:eastAsia="Calibri"/>
                <w:color w:val="000000"/>
                <w:sz w:val="24"/>
                <w:szCs w:val="24"/>
                <w:lang w:eastAsia="en-US"/>
              </w:rPr>
              <w:t>принятых Ново-Курмашевским и Чишминским сельским поселением Актанышского муниципального района</w:t>
            </w:r>
          </w:p>
        </w:tc>
        <w:tc>
          <w:tcPr>
            <w:tcW w:w="2204" w:type="dxa"/>
          </w:tcPr>
          <w:p w:rsidR="00687221" w:rsidRPr="00BA5622" w:rsidRDefault="00687221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687221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687221" w:rsidRPr="00BA5622" w:rsidRDefault="00687221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650" w:type="dxa"/>
          </w:tcPr>
          <w:p w:rsidR="00687221" w:rsidRPr="00BA5622" w:rsidRDefault="00687221" w:rsidP="00BA5622">
            <w:pPr>
              <w:jc w:val="both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Проект решения Совета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687221" w:rsidRPr="00BA5622" w:rsidRDefault="00687221" w:rsidP="00BA5622">
            <w:pPr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687221">
              <w:rPr>
                <w:rFonts w:eastAsia="Calibri"/>
                <w:color w:val="000000"/>
                <w:sz w:val="24"/>
                <w:szCs w:val="24"/>
                <w:lang w:eastAsia="en-US"/>
              </w:rPr>
              <w:t>О внесении изменений в решение Совета Актанышского муниципального района «О бюджете Актанышского муниципального района  на 2023 год и на плановый период 2024 и 2025 годов»</w:t>
            </w:r>
          </w:p>
        </w:tc>
        <w:tc>
          <w:tcPr>
            <w:tcW w:w="2204" w:type="dxa"/>
          </w:tcPr>
          <w:p w:rsidR="00687221" w:rsidRPr="00BA5622" w:rsidRDefault="00687221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687221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687221" w:rsidRDefault="00687221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650" w:type="dxa"/>
          </w:tcPr>
          <w:p w:rsidR="00687221" w:rsidRPr="00BA5622" w:rsidRDefault="00687221" w:rsidP="00BA5622">
            <w:pPr>
              <w:jc w:val="both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Проект решения Совета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687221" w:rsidRPr="00BA5622" w:rsidRDefault="00687221" w:rsidP="00BA5622">
            <w:pPr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687221">
              <w:rPr>
                <w:rFonts w:eastAsia="Calibri"/>
                <w:color w:val="000000"/>
                <w:sz w:val="24"/>
                <w:szCs w:val="24"/>
                <w:lang w:eastAsia="en-US"/>
              </w:rPr>
              <w:t>О замещении должностей муниципальной службы в  Актанышском муниципальном районе в 2023 году</w:t>
            </w:r>
          </w:p>
        </w:tc>
        <w:tc>
          <w:tcPr>
            <w:tcW w:w="2204" w:type="dxa"/>
          </w:tcPr>
          <w:p w:rsidR="00687221" w:rsidRPr="00BA5622" w:rsidRDefault="00687221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687221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687221" w:rsidRDefault="00687221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6</w:t>
            </w:r>
          </w:p>
        </w:tc>
        <w:tc>
          <w:tcPr>
            <w:tcW w:w="3650" w:type="dxa"/>
          </w:tcPr>
          <w:p w:rsidR="00687221" w:rsidRPr="00BA5622" w:rsidRDefault="00687221" w:rsidP="00BA5622">
            <w:pPr>
              <w:jc w:val="both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Проект решения Совета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687221" w:rsidRPr="00687221" w:rsidRDefault="00687221" w:rsidP="00687221">
            <w:pPr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687221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О ходе выполнения решения Совета Актанышского муниципального </w:t>
            </w:r>
          </w:p>
          <w:p w:rsidR="00687221" w:rsidRPr="00BA5622" w:rsidRDefault="00687221" w:rsidP="00687221">
            <w:pPr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687221">
              <w:rPr>
                <w:rFonts w:eastAsia="Calibri"/>
                <w:color w:val="000000"/>
                <w:sz w:val="24"/>
                <w:szCs w:val="24"/>
                <w:lang w:eastAsia="en-US"/>
              </w:rPr>
              <w:t>района от 08.12.2020г. №04-01 «О реализации Федерального закона в сфере противодействия коррупции в Актанышском муниципальном районе»</w:t>
            </w:r>
          </w:p>
        </w:tc>
        <w:tc>
          <w:tcPr>
            <w:tcW w:w="2204" w:type="dxa"/>
          </w:tcPr>
          <w:p w:rsidR="00687221" w:rsidRPr="00BA5622" w:rsidRDefault="00687221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687221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687221" w:rsidRDefault="00687221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650" w:type="dxa"/>
          </w:tcPr>
          <w:p w:rsidR="00687221" w:rsidRPr="00BA5622" w:rsidRDefault="00687221" w:rsidP="00BA5622">
            <w:pPr>
              <w:jc w:val="both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Проект решения Совета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687221" w:rsidRPr="00BA5622" w:rsidRDefault="00687221" w:rsidP="00BA5622">
            <w:pPr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687221">
              <w:rPr>
                <w:rFonts w:eastAsia="Calibri"/>
                <w:color w:val="000000"/>
                <w:sz w:val="24"/>
                <w:szCs w:val="24"/>
                <w:lang w:eastAsia="en-US"/>
              </w:rPr>
              <w:t>О сохранении и поддержке национальных культур и традиций, о состоянии межнациональных и межконфессиональных отношений, миграционной ситуации в Актанышском муниципальном районе Республики Татарстан</w:t>
            </w:r>
          </w:p>
        </w:tc>
        <w:tc>
          <w:tcPr>
            <w:tcW w:w="2204" w:type="dxa"/>
          </w:tcPr>
          <w:p w:rsidR="00687221" w:rsidRPr="00BA5622" w:rsidRDefault="00687221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14786" w:type="dxa"/>
            <w:gridSpan w:val="4"/>
          </w:tcPr>
          <w:p w:rsidR="00BA5622" w:rsidRPr="00BA5622" w:rsidRDefault="00BA5622" w:rsidP="00BA5622">
            <w:pPr>
              <w:jc w:val="center"/>
              <w:outlineLvl w:val="1"/>
              <w:rPr>
                <w:rFonts w:eastAsia="Calibri"/>
                <w:b/>
                <w:bCs/>
                <w:sz w:val="24"/>
                <w:szCs w:val="24"/>
              </w:rPr>
            </w:pPr>
          </w:p>
          <w:p w:rsidR="00BA5622" w:rsidRPr="00BA5622" w:rsidRDefault="00BA5622" w:rsidP="00BA5622">
            <w:pPr>
              <w:jc w:val="center"/>
              <w:outlineLvl w:val="1"/>
              <w:rPr>
                <w:rFonts w:eastAsia="Calibri"/>
                <w:b/>
                <w:bCs/>
                <w:sz w:val="24"/>
                <w:szCs w:val="24"/>
              </w:rPr>
            </w:pPr>
            <w:r w:rsidRPr="00BA5622">
              <w:rPr>
                <w:rFonts w:eastAsia="Calibri"/>
                <w:b/>
                <w:bCs/>
                <w:sz w:val="24"/>
                <w:szCs w:val="24"/>
              </w:rPr>
              <w:t>Постановления главы Актанышского муниципального района Республики Татарстан</w:t>
            </w:r>
          </w:p>
          <w:p w:rsidR="00BA5622" w:rsidRPr="00BA5622" w:rsidRDefault="00BA5622" w:rsidP="00BA5622">
            <w:pPr>
              <w:jc w:val="center"/>
              <w:outlineLvl w:val="1"/>
              <w:rPr>
                <w:rFonts w:eastAsia="Calibri"/>
                <w:b/>
                <w:bCs/>
                <w:sz w:val="24"/>
                <w:szCs w:val="24"/>
              </w:rPr>
            </w:pPr>
          </w:p>
        </w:tc>
      </w:tr>
      <w:tr w:rsidR="00BA5622" w:rsidRPr="00BA5622" w:rsidTr="00F250EF">
        <w:trPr>
          <w:gridAfter w:val="3"/>
          <w:wAfter w:w="11190" w:type="dxa"/>
          <w:trHeight w:val="371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постановления Главы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</w:p>
          <w:p w:rsidR="00BA5622" w:rsidRPr="00BA5622" w:rsidRDefault="00ED158F" w:rsidP="00ED158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 нормативном количестве, пробеге и затратах на текущее содержание транспортных средств, обслуживающих органы местного самоуправления Актанышского муниципального района Республики Татарстан и подведомственные им учреждения</w:t>
            </w:r>
            <w:r w:rsidR="00BA5622" w:rsidRPr="00BA5622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14786" w:type="dxa"/>
            <w:gridSpan w:val="4"/>
          </w:tcPr>
          <w:p w:rsidR="00BA5622" w:rsidRPr="00BA5622" w:rsidRDefault="00BA5622" w:rsidP="00BA5622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BA5622" w:rsidRPr="00BA5622" w:rsidRDefault="00BA5622" w:rsidP="00BA5622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b/>
                <w:sz w:val="24"/>
                <w:szCs w:val="24"/>
                <w:lang w:eastAsia="en-US"/>
              </w:rPr>
              <w:t>Постановления Исполнительного комитета Актанышского муниципального района Республики Татарстан</w:t>
            </w:r>
          </w:p>
          <w:p w:rsidR="00BA5622" w:rsidRPr="00BA5622" w:rsidRDefault="00BA5622" w:rsidP="00BA5622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</w:t>
            </w:r>
            <w:r w:rsidRPr="00BA5622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постановления</w:t>
            </w:r>
            <w:r w:rsidRPr="00BA5622">
              <w:rPr>
                <w:rFonts w:eastAsia="Calibri"/>
                <w:sz w:val="24"/>
                <w:szCs w:val="24"/>
                <w:lang w:eastAsia="en-US"/>
              </w:rPr>
              <w:t xml:space="preserve"> Исполнительного комитета Актанышского муниципального района Республики Татарстан  </w:t>
            </w:r>
          </w:p>
        </w:tc>
        <w:tc>
          <w:tcPr>
            <w:tcW w:w="8115" w:type="dxa"/>
          </w:tcPr>
          <w:p w:rsidR="00BA5622" w:rsidRPr="00130A82" w:rsidRDefault="00A7062A" w:rsidP="00A7062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sz w:val="24"/>
                <w:szCs w:val="24"/>
              </w:rPr>
            </w:pPr>
            <w:r w:rsidRPr="00A7062A">
              <w:rPr>
                <w:rFonts w:eastAsia="Calibri"/>
                <w:sz w:val="24"/>
                <w:szCs w:val="24"/>
              </w:rPr>
              <w:t>Об утверждении Административного регламента предоставления муниципальной услуги «Прием заявлений о зачислении в общеобразовательные учреждения, реализующие программы общего образования» на территории муниципального образования «Актанышский муниципальный район» Республики Татарстан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 xml:space="preserve">Проект постановления Исполнительного комитета Актанышского муниципального района Республики Татарстан  </w:t>
            </w:r>
          </w:p>
        </w:tc>
        <w:tc>
          <w:tcPr>
            <w:tcW w:w="8115" w:type="dxa"/>
          </w:tcPr>
          <w:p w:rsidR="00BA5622" w:rsidRPr="0039199B" w:rsidRDefault="00A7062A" w:rsidP="00130A82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7062A">
              <w:rPr>
                <w:rFonts w:eastAsia="Calibri"/>
                <w:sz w:val="24"/>
                <w:szCs w:val="24"/>
                <w:lang w:eastAsia="en-US"/>
              </w:rPr>
              <w:t>О подготовке и проведении в 2023 году Года национальных культур и традиций в Актанышском муниципальном районе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</w:t>
            </w:r>
            <w:r w:rsidRPr="00BA5622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постановления</w:t>
            </w:r>
            <w:r w:rsidRPr="00BA5622">
              <w:rPr>
                <w:rFonts w:eastAsia="Calibri"/>
                <w:sz w:val="24"/>
                <w:szCs w:val="24"/>
                <w:lang w:eastAsia="en-US"/>
              </w:rPr>
              <w:t xml:space="preserve"> Исполнительного комитета Актанышского муниципального района Республики Татарстан  </w:t>
            </w:r>
          </w:p>
        </w:tc>
        <w:tc>
          <w:tcPr>
            <w:tcW w:w="8115" w:type="dxa"/>
          </w:tcPr>
          <w:p w:rsidR="00505CE9" w:rsidRPr="00505CE9" w:rsidRDefault="00505CE9" w:rsidP="00505CE9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05CE9">
              <w:rPr>
                <w:rFonts w:eastAsia="Calibri"/>
                <w:sz w:val="24"/>
                <w:szCs w:val="24"/>
                <w:lang w:eastAsia="en-US"/>
              </w:rPr>
              <w:t>О предельном индексе изменения размера платы за содержание жилого помещения для собственников жилых помещений, которые не приняли</w:t>
            </w:r>
          </w:p>
          <w:p w:rsidR="00BA5622" w:rsidRPr="0039199B" w:rsidRDefault="00505CE9" w:rsidP="00505CE9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05CE9">
              <w:rPr>
                <w:rFonts w:eastAsia="Calibri"/>
                <w:sz w:val="24"/>
                <w:szCs w:val="24"/>
                <w:lang w:eastAsia="en-US"/>
              </w:rPr>
              <w:t>решение о выборе способа управления многоквартирным домом, решение об установлении размера платы за содержание жилого помещения, по Актанышскому муниципальному району на 2023 год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</w:t>
            </w:r>
            <w:r w:rsidRPr="00BA5622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постановления</w:t>
            </w:r>
            <w:r w:rsidRPr="00BA5622">
              <w:rPr>
                <w:rFonts w:eastAsia="Calibri"/>
                <w:sz w:val="24"/>
                <w:szCs w:val="24"/>
                <w:lang w:eastAsia="en-US"/>
              </w:rPr>
              <w:t xml:space="preserve"> Исполнительного комитета Актанышского муниципального района Республики Татарстан  </w:t>
            </w:r>
          </w:p>
        </w:tc>
        <w:tc>
          <w:tcPr>
            <w:tcW w:w="8115" w:type="dxa"/>
          </w:tcPr>
          <w:p w:rsidR="00BA5622" w:rsidRPr="00BA5622" w:rsidRDefault="00505CE9" w:rsidP="0039199B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05CE9">
              <w:rPr>
                <w:rFonts w:eastAsia="Calibri"/>
                <w:sz w:val="24"/>
                <w:szCs w:val="24"/>
                <w:lang w:eastAsia="en-US"/>
              </w:rPr>
              <w:t>Об окончании отопительного сезона 2022-2023 гг. и подготовке к отопительному сезону в осенне-зимний период 2023-2024 гг. в Актанышском муниципальном районе Республики Татарстан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lastRenderedPageBreak/>
              <w:t>5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</w:t>
            </w:r>
            <w:r w:rsidRPr="00BA5622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постановления</w:t>
            </w:r>
            <w:r w:rsidRPr="00BA5622">
              <w:rPr>
                <w:rFonts w:eastAsia="Calibri"/>
                <w:sz w:val="24"/>
                <w:szCs w:val="24"/>
                <w:lang w:eastAsia="en-US"/>
              </w:rPr>
              <w:t xml:space="preserve"> Исполнительного комитета Актанышского муниципального района Республики Татарстан  </w:t>
            </w:r>
          </w:p>
        </w:tc>
        <w:tc>
          <w:tcPr>
            <w:tcW w:w="8115" w:type="dxa"/>
          </w:tcPr>
          <w:p w:rsidR="00BA5622" w:rsidRPr="00BA5622" w:rsidRDefault="00505CE9" w:rsidP="00BA5622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05CE9">
              <w:rPr>
                <w:rFonts w:eastAsia="Calibri"/>
                <w:sz w:val="24"/>
                <w:szCs w:val="24"/>
                <w:lang w:eastAsia="en-US"/>
              </w:rPr>
              <w:t>О внесении изменений в постановление Исполнительного комитета Актанышского муниципального района от 07.04.2023 № 55 «Об утверждении муниципальной адресной программы по переселению граждан из аварийного жилищного фонда Актанышского муниципального района Республики Татарстан на 2019-2023 годы»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</w:t>
            </w:r>
            <w:r w:rsidRPr="00BA5622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постановления</w:t>
            </w:r>
            <w:r w:rsidRPr="00BA5622">
              <w:rPr>
                <w:rFonts w:eastAsia="Calibri"/>
                <w:sz w:val="24"/>
                <w:szCs w:val="24"/>
                <w:lang w:eastAsia="en-US"/>
              </w:rPr>
              <w:t xml:space="preserve"> Исполнительного комитета Актанышского муниципального района Республики Татарстан  </w:t>
            </w:r>
          </w:p>
        </w:tc>
        <w:tc>
          <w:tcPr>
            <w:tcW w:w="8115" w:type="dxa"/>
          </w:tcPr>
          <w:p w:rsidR="00BA5622" w:rsidRPr="00BA5622" w:rsidRDefault="00505CE9" w:rsidP="00130A82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05CE9">
              <w:rPr>
                <w:rFonts w:eastAsia="Calibri"/>
                <w:sz w:val="24"/>
                <w:szCs w:val="24"/>
                <w:lang w:eastAsia="en-US"/>
              </w:rPr>
              <w:t>Об утверждении Положения о порядке расходования средств резервного фонда Исполнительного комитета Актанышского муниципального района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644CC4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644CC4" w:rsidRPr="00BA5622" w:rsidRDefault="00644CC4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650" w:type="dxa"/>
          </w:tcPr>
          <w:p w:rsidR="00644CC4" w:rsidRPr="00BA5622" w:rsidRDefault="00644CC4" w:rsidP="00BA5622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</w:t>
            </w:r>
            <w:r w:rsidRPr="00BA5622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постановления</w:t>
            </w:r>
            <w:r w:rsidRPr="00BA5622">
              <w:rPr>
                <w:rFonts w:eastAsia="Calibri"/>
                <w:sz w:val="24"/>
                <w:szCs w:val="24"/>
                <w:lang w:eastAsia="en-US"/>
              </w:rPr>
              <w:t xml:space="preserve"> Исполнительного комитета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644CC4" w:rsidRPr="0039199B" w:rsidRDefault="00505CE9" w:rsidP="00A7062A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05CE9">
              <w:rPr>
                <w:rFonts w:eastAsia="Calibri"/>
                <w:sz w:val="24"/>
                <w:szCs w:val="24"/>
                <w:lang w:eastAsia="en-US"/>
              </w:rPr>
              <w:t>0б утверждении нормативов состава сточных вод для абонентов, осуществляющих сброс (отвод) сточных вод на территории Актанышского муниципального района Республики Татарстан</w:t>
            </w:r>
          </w:p>
        </w:tc>
        <w:tc>
          <w:tcPr>
            <w:tcW w:w="2204" w:type="dxa"/>
          </w:tcPr>
          <w:p w:rsidR="00644CC4" w:rsidRPr="00BA5622" w:rsidRDefault="00644CC4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644CC4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644CC4" w:rsidRDefault="00644CC4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650" w:type="dxa"/>
          </w:tcPr>
          <w:p w:rsidR="00644CC4" w:rsidRPr="00BA5622" w:rsidRDefault="00644CC4" w:rsidP="00BA5622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</w:t>
            </w:r>
            <w:r w:rsidRPr="00BA5622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постановления</w:t>
            </w:r>
            <w:r w:rsidRPr="00BA5622">
              <w:rPr>
                <w:rFonts w:eastAsia="Calibri"/>
                <w:sz w:val="24"/>
                <w:szCs w:val="24"/>
                <w:lang w:eastAsia="en-US"/>
              </w:rPr>
              <w:t xml:space="preserve"> Исполнительного комитета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644CC4" w:rsidRPr="00644CC4" w:rsidRDefault="00505CE9" w:rsidP="00505CE9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05CE9">
              <w:rPr>
                <w:rFonts w:eastAsia="Calibri"/>
                <w:sz w:val="24"/>
                <w:szCs w:val="24"/>
                <w:lang w:eastAsia="en-US"/>
              </w:rPr>
              <w:t>О внесении изменени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й и дополнений в постановление </w:t>
            </w:r>
            <w:r w:rsidRPr="00505CE9">
              <w:rPr>
                <w:rFonts w:eastAsia="Calibri"/>
                <w:sz w:val="24"/>
                <w:szCs w:val="24"/>
                <w:lang w:eastAsia="en-US"/>
              </w:rPr>
              <w:t>Руководителя Исполнительного комитета  от 23.12.2022 ПР-274  «Об организации отдыха детей и молодежи Актанышского муниципального района в 2023 году»</w:t>
            </w:r>
          </w:p>
        </w:tc>
        <w:tc>
          <w:tcPr>
            <w:tcW w:w="2204" w:type="dxa"/>
          </w:tcPr>
          <w:p w:rsidR="00644CC4" w:rsidRDefault="00644CC4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644CC4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644CC4" w:rsidRDefault="00644CC4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3650" w:type="dxa"/>
          </w:tcPr>
          <w:p w:rsidR="00644CC4" w:rsidRPr="00BA5622" w:rsidRDefault="00644CC4" w:rsidP="00BA5622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</w:t>
            </w:r>
            <w:r w:rsidRPr="00BA5622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постановления</w:t>
            </w:r>
            <w:r w:rsidRPr="00BA5622">
              <w:rPr>
                <w:rFonts w:eastAsia="Calibri"/>
                <w:sz w:val="24"/>
                <w:szCs w:val="24"/>
                <w:lang w:eastAsia="en-US"/>
              </w:rPr>
              <w:t xml:space="preserve"> Исполнительного комитета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644CC4" w:rsidRPr="0039199B" w:rsidRDefault="00505CE9" w:rsidP="00130A82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05CE9">
              <w:rPr>
                <w:rFonts w:eastAsia="Calibri"/>
                <w:sz w:val="24"/>
                <w:szCs w:val="24"/>
                <w:lang w:eastAsia="en-US"/>
              </w:rPr>
              <w:t>О временном приостановлении деятельности муниципальных дошкольных образовательных учреждений на летний период 2023 года</w:t>
            </w:r>
          </w:p>
        </w:tc>
        <w:tc>
          <w:tcPr>
            <w:tcW w:w="2204" w:type="dxa"/>
          </w:tcPr>
          <w:p w:rsidR="00644CC4" w:rsidRDefault="00644CC4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644CC4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644CC4" w:rsidRDefault="00644CC4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3650" w:type="dxa"/>
          </w:tcPr>
          <w:p w:rsidR="00644CC4" w:rsidRPr="00BA5622" w:rsidRDefault="00644CC4" w:rsidP="00BA5622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</w:t>
            </w:r>
            <w:r w:rsidRPr="00BA5622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постановления</w:t>
            </w:r>
            <w:r w:rsidRPr="00BA5622">
              <w:rPr>
                <w:rFonts w:eastAsia="Calibri"/>
                <w:sz w:val="24"/>
                <w:szCs w:val="24"/>
                <w:lang w:eastAsia="en-US"/>
              </w:rPr>
              <w:t xml:space="preserve"> Исполнительного комитета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505CE9" w:rsidRPr="00505CE9" w:rsidRDefault="00505CE9" w:rsidP="00505CE9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05CE9">
              <w:rPr>
                <w:rFonts w:eastAsia="Calibri"/>
                <w:sz w:val="24"/>
                <w:szCs w:val="24"/>
                <w:lang w:eastAsia="en-US"/>
              </w:rPr>
              <w:t>Об утверждении программы «Работающая молодежь Актанышского</w:t>
            </w:r>
          </w:p>
          <w:p w:rsidR="00644CC4" w:rsidRPr="0039199B" w:rsidRDefault="00505CE9" w:rsidP="00505CE9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05CE9">
              <w:rPr>
                <w:rFonts w:eastAsia="Calibri"/>
                <w:sz w:val="24"/>
                <w:szCs w:val="24"/>
                <w:lang w:eastAsia="en-US"/>
              </w:rPr>
              <w:t>муниципального района Республики Татарстан на 2023-2025 год»</w:t>
            </w:r>
          </w:p>
        </w:tc>
        <w:tc>
          <w:tcPr>
            <w:tcW w:w="2204" w:type="dxa"/>
          </w:tcPr>
          <w:p w:rsidR="00644CC4" w:rsidRDefault="00644CC4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644CC4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644CC4" w:rsidRDefault="00644CC4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3650" w:type="dxa"/>
          </w:tcPr>
          <w:p w:rsidR="00644CC4" w:rsidRPr="00BA5622" w:rsidRDefault="00644CC4" w:rsidP="00BA5622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</w:t>
            </w:r>
            <w:r w:rsidRPr="00BA5622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постановления</w:t>
            </w:r>
            <w:r w:rsidRPr="00BA5622">
              <w:rPr>
                <w:rFonts w:eastAsia="Calibri"/>
                <w:sz w:val="24"/>
                <w:szCs w:val="24"/>
                <w:lang w:eastAsia="en-US"/>
              </w:rPr>
              <w:t xml:space="preserve"> Исполнительного комитета </w:t>
            </w:r>
            <w:r w:rsidRPr="00BA5622">
              <w:rPr>
                <w:rFonts w:eastAsia="Calibri"/>
                <w:sz w:val="24"/>
                <w:szCs w:val="24"/>
                <w:lang w:eastAsia="en-US"/>
              </w:rPr>
              <w:lastRenderedPageBreak/>
              <w:t>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644CC4" w:rsidRPr="0039199B" w:rsidRDefault="00505CE9" w:rsidP="00505CE9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05CE9">
              <w:rPr>
                <w:rFonts w:eastAsia="Calibri"/>
                <w:sz w:val="24"/>
                <w:szCs w:val="24"/>
                <w:lang w:eastAsia="en-US"/>
              </w:rPr>
              <w:lastRenderedPageBreak/>
              <w:t>Об утверждении административного регламента предоставления муниципальной услуги по постановке на учет и перерегистрации нуждающихся в улучшении жилищных условий в системе социальной ипотеки в Актанышском муниципальном районе Республики Татарстан</w:t>
            </w:r>
          </w:p>
        </w:tc>
        <w:tc>
          <w:tcPr>
            <w:tcW w:w="2204" w:type="dxa"/>
          </w:tcPr>
          <w:p w:rsidR="00644CC4" w:rsidRDefault="00644CC4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14786" w:type="dxa"/>
            <w:gridSpan w:val="4"/>
          </w:tcPr>
          <w:p w:rsidR="00BA5622" w:rsidRPr="00BA5622" w:rsidRDefault="00BA5622" w:rsidP="00BA5622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BA5622" w:rsidRPr="00BA5622" w:rsidRDefault="00BA5622" w:rsidP="00BA5622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b/>
                <w:sz w:val="24"/>
                <w:szCs w:val="24"/>
                <w:lang w:eastAsia="en-US"/>
              </w:rPr>
              <w:t>Решения сельских поселений Актанышского муниципального района Республики Татарстан</w:t>
            </w:r>
          </w:p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Аишевского сельского поселения Акт</w:t>
            </w:r>
            <w:r w:rsidR="0039199B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BA5622">
              <w:rPr>
                <w:rFonts w:eastAsia="Calibri"/>
                <w:sz w:val="24"/>
                <w:szCs w:val="24"/>
                <w:lang w:eastAsia="en-US"/>
              </w:rPr>
              <w:t>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A5622" w:rsidP="00BB64D8">
            <w:pPr>
              <w:jc w:val="both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 xml:space="preserve"> </w:t>
            </w:r>
            <w:r w:rsidR="00BB64D8" w:rsidRPr="00BB64D8">
              <w:rPr>
                <w:rFonts w:eastAsia="Calibri"/>
                <w:sz w:val="24"/>
                <w:szCs w:val="24"/>
              </w:rPr>
              <w:t>Об установлении дополнительных оснований признания безнадежной к взысканию задолженности в части сумм местных налогов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Аккузовского 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A5622" w:rsidP="00BB64D8">
            <w:pPr>
              <w:jc w:val="both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 xml:space="preserve">  </w:t>
            </w:r>
            <w:r w:rsidR="00BB64D8" w:rsidRPr="00BB64D8">
              <w:rPr>
                <w:rFonts w:eastAsia="Calibri"/>
                <w:sz w:val="24"/>
                <w:szCs w:val="24"/>
              </w:rPr>
              <w:t>Об установлении дополнительных оснований признания безнадежной к взысканию задолженности в части сумм местных налогов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Актанышского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B64D8" w:rsidP="00BA5622">
            <w:pPr>
              <w:jc w:val="both"/>
              <w:rPr>
                <w:rFonts w:eastAsia="Calibri"/>
                <w:sz w:val="24"/>
                <w:szCs w:val="24"/>
              </w:rPr>
            </w:pPr>
            <w:r w:rsidRPr="00BB64D8">
              <w:rPr>
                <w:rFonts w:eastAsia="Calibri"/>
                <w:sz w:val="24"/>
                <w:szCs w:val="24"/>
              </w:rPr>
              <w:t>Об установлении дополнительных оснований признания безнадежной к взысканию задолженности в части сумм местных налогов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Актанышбашского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A5622" w:rsidP="00BB64D8">
            <w:pPr>
              <w:jc w:val="both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 xml:space="preserve"> </w:t>
            </w:r>
            <w:r w:rsidR="00BB64D8" w:rsidRPr="00BB64D8">
              <w:rPr>
                <w:rFonts w:eastAsia="Calibri"/>
                <w:sz w:val="24"/>
                <w:szCs w:val="24"/>
              </w:rPr>
              <w:t>Об установлении дополнительных оснований признания безнадежной к взысканию задолженности в части сумм местных налогов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Атясевского 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A5622" w:rsidP="00BB64D8">
            <w:pPr>
              <w:jc w:val="both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 xml:space="preserve">  </w:t>
            </w:r>
            <w:r w:rsidR="00BB64D8" w:rsidRPr="00BB64D8">
              <w:rPr>
                <w:rFonts w:eastAsia="Calibri"/>
                <w:sz w:val="24"/>
                <w:szCs w:val="24"/>
              </w:rPr>
              <w:t>Об установлении дополнительных оснований признания безнадежной к взысканию задолженности в части сумм местных налогов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Верхнеяхшеевского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A5622" w:rsidP="00BB64D8">
            <w:pPr>
              <w:jc w:val="both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 xml:space="preserve"> </w:t>
            </w:r>
            <w:r w:rsidR="00BB64D8" w:rsidRPr="00BB64D8">
              <w:rPr>
                <w:rFonts w:eastAsia="Calibri"/>
                <w:sz w:val="24"/>
                <w:szCs w:val="24"/>
              </w:rPr>
              <w:t>Об установлении дополнительных оснований признания безнадежной к взысканию задолженности в части сумм местных налогов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lastRenderedPageBreak/>
              <w:t>7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Казкеевского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B64D8" w:rsidP="00644CC4">
            <w:pPr>
              <w:jc w:val="both"/>
              <w:rPr>
                <w:rFonts w:eastAsia="Calibri"/>
                <w:sz w:val="24"/>
                <w:szCs w:val="24"/>
              </w:rPr>
            </w:pPr>
            <w:r w:rsidRPr="00BB64D8">
              <w:rPr>
                <w:rFonts w:eastAsia="Calibri"/>
                <w:sz w:val="24"/>
                <w:szCs w:val="24"/>
              </w:rPr>
              <w:t>Об установлении дополнительных оснований признания безнадежной к взысканию задолженности в части сумм местных налогов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Кировского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B64D8" w:rsidP="00644CC4">
            <w:pPr>
              <w:jc w:val="both"/>
              <w:rPr>
                <w:rFonts w:eastAsia="Calibri"/>
                <w:sz w:val="24"/>
                <w:szCs w:val="24"/>
              </w:rPr>
            </w:pPr>
            <w:r w:rsidRPr="00BB64D8">
              <w:rPr>
                <w:rFonts w:eastAsia="Calibri"/>
                <w:sz w:val="24"/>
                <w:szCs w:val="24"/>
              </w:rPr>
              <w:t>Об установлении дополнительных оснований признания безнадежной к взысканию задолженности в части сумм местных налогов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Кузякинского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A5622" w:rsidP="00BB64D8">
            <w:pPr>
              <w:jc w:val="both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 xml:space="preserve"> </w:t>
            </w:r>
            <w:r w:rsidR="00BB64D8" w:rsidRPr="00BB64D8">
              <w:rPr>
                <w:rFonts w:eastAsia="Calibri"/>
                <w:sz w:val="24"/>
                <w:szCs w:val="24"/>
              </w:rPr>
              <w:t>Об установлении дополнительных оснований признания безнадежной к взысканию задолженности в части сумм местных налогов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Масадинского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A5622" w:rsidP="00BB64D8">
            <w:pPr>
              <w:jc w:val="both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 xml:space="preserve"> </w:t>
            </w:r>
            <w:r w:rsidR="00BB64D8" w:rsidRPr="00BB64D8">
              <w:rPr>
                <w:rFonts w:eastAsia="Calibri"/>
                <w:sz w:val="24"/>
                <w:szCs w:val="24"/>
              </w:rPr>
              <w:t>Об установлении дополнительных оснований признания безнадежной к взысканию задолженности в части сумм местных налогов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Новоалимовского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B64D8" w:rsidP="00BA5622">
            <w:pPr>
              <w:jc w:val="both"/>
              <w:rPr>
                <w:rFonts w:eastAsia="Calibri"/>
                <w:sz w:val="24"/>
                <w:szCs w:val="24"/>
              </w:rPr>
            </w:pPr>
            <w:r w:rsidRPr="00BB64D8">
              <w:rPr>
                <w:rFonts w:eastAsia="Calibri"/>
                <w:sz w:val="24"/>
                <w:szCs w:val="24"/>
              </w:rPr>
              <w:t>Об установлении дополнительных оснований признания безнадежной к взысканию задолженности в части сумм местных налогов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Поисевского 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A5622" w:rsidP="00BB64D8">
            <w:pPr>
              <w:jc w:val="both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 xml:space="preserve"> </w:t>
            </w:r>
            <w:r w:rsidR="00BB64D8" w:rsidRPr="00BB64D8">
              <w:rPr>
                <w:rFonts w:eastAsia="Calibri"/>
                <w:sz w:val="24"/>
                <w:szCs w:val="24"/>
              </w:rPr>
              <w:t>Об установлении дополнительных оснований признания безнадежной к взысканию задолженности в части сумм местных налогов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Староаймановского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B64D8" w:rsidP="00BA5622">
            <w:pPr>
              <w:jc w:val="both"/>
              <w:rPr>
                <w:rFonts w:eastAsia="Calibri"/>
                <w:sz w:val="24"/>
                <w:szCs w:val="24"/>
              </w:rPr>
            </w:pPr>
            <w:r w:rsidRPr="00BB64D8">
              <w:rPr>
                <w:rFonts w:eastAsia="Calibri"/>
                <w:sz w:val="24"/>
                <w:szCs w:val="24"/>
              </w:rPr>
              <w:t>Об установлении дополнительных оснований признания безнадежной к взысканию задолженности в части сумм местных налогов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lastRenderedPageBreak/>
              <w:t>14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Старобайсаровского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A5622" w:rsidP="00BB64D8">
            <w:pPr>
              <w:jc w:val="both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 xml:space="preserve"> </w:t>
            </w:r>
            <w:r w:rsidR="00BB64D8" w:rsidRPr="00BB64D8">
              <w:rPr>
                <w:rFonts w:eastAsia="Calibri"/>
                <w:sz w:val="24"/>
                <w:szCs w:val="24"/>
              </w:rPr>
              <w:t>Об установлении дополнительных оснований признания безнадежной к взысканию задолженности в части сумм местных налогов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27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Старобугадинского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A5622" w:rsidP="00BB64D8">
            <w:pPr>
              <w:jc w:val="both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 xml:space="preserve">  </w:t>
            </w:r>
            <w:r w:rsidR="00BB64D8" w:rsidRPr="00BB64D8">
              <w:rPr>
                <w:rFonts w:eastAsia="Calibri"/>
                <w:sz w:val="24"/>
                <w:szCs w:val="24"/>
              </w:rPr>
              <w:t>Об установлении дополнительных оснований признания безнадежной к взысканию задолженности в части сумм местных налогов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Старосафаровского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A5622" w:rsidP="00BB64D8">
            <w:pPr>
              <w:jc w:val="both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 xml:space="preserve"> </w:t>
            </w:r>
            <w:r w:rsidR="00BB64D8" w:rsidRPr="00BB64D8">
              <w:rPr>
                <w:rFonts w:eastAsia="Calibri"/>
                <w:sz w:val="24"/>
                <w:szCs w:val="24"/>
              </w:rPr>
              <w:t>Об установлении дополнительных оснований признания безнадежной к взысканию задолженности в части сумм местных налогов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Старокурмашевского   сельского поселения Актаншыского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A5622" w:rsidP="00BB64D8">
            <w:pPr>
              <w:jc w:val="both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 xml:space="preserve"> </w:t>
            </w:r>
            <w:r w:rsidR="00BB64D8" w:rsidRPr="00BB64D8">
              <w:rPr>
                <w:rFonts w:eastAsia="Calibri"/>
                <w:sz w:val="24"/>
                <w:szCs w:val="24"/>
              </w:rPr>
              <w:t>Об установлении дополнительных оснований признания безнадежной к взысканию задолженности в части сумм местных налогов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Такталачукского сельского поселения Пестречинского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A5622" w:rsidP="00BB64D8">
            <w:pPr>
              <w:jc w:val="both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 xml:space="preserve"> </w:t>
            </w:r>
            <w:r w:rsidR="00BB64D8" w:rsidRPr="00BB64D8">
              <w:rPr>
                <w:rFonts w:eastAsia="Calibri"/>
                <w:sz w:val="24"/>
                <w:szCs w:val="24"/>
              </w:rPr>
              <w:t>Об установлении дополнительных оснований признания безнадежной к взысканию задолженности в части сумм местных налогов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Татарско-Ямалинского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A5622" w:rsidP="00BB64D8">
            <w:pPr>
              <w:jc w:val="both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 xml:space="preserve"> </w:t>
            </w:r>
            <w:r w:rsidR="00BB64D8" w:rsidRPr="00BB64D8">
              <w:rPr>
                <w:rFonts w:eastAsia="Calibri"/>
                <w:sz w:val="24"/>
                <w:szCs w:val="24"/>
              </w:rPr>
              <w:t>Об установлении дополнительных оснований признания безнадежной к взысканию задолженности в части сумм местных налогов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Тат.Суксинского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A5622" w:rsidP="00BB64D8">
            <w:pPr>
              <w:jc w:val="both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 xml:space="preserve"> </w:t>
            </w:r>
            <w:r w:rsidR="00BB64D8" w:rsidRPr="00BB64D8">
              <w:rPr>
                <w:rFonts w:eastAsia="Calibri"/>
                <w:sz w:val="24"/>
                <w:szCs w:val="24"/>
              </w:rPr>
              <w:t>Об установлении дополнительных оснований признания безнадежной к взысканию задолженности в части сумм местных налогов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lastRenderedPageBreak/>
              <w:t>21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Тлякеевского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A5622" w:rsidP="00BB64D8">
            <w:pPr>
              <w:jc w:val="both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 xml:space="preserve"> </w:t>
            </w:r>
            <w:r w:rsidR="00BB64D8" w:rsidRPr="00BB64D8">
              <w:rPr>
                <w:rFonts w:eastAsia="Calibri"/>
                <w:sz w:val="24"/>
                <w:szCs w:val="24"/>
              </w:rPr>
              <w:t>Об установлении дополнительных оснований признания безнадежной к взысканию задолженности в части сумм местных налогов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Тюковского 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A5622" w:rsidP="00BB64D8">
            <w:pPr>
              <w:jc w:val="both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 xml:space="preserve"> </w:t>
            </w:r>
            <w:r w:rsidR="00BB64D8" w:rsidRPr="00BB64D8">
              <w:rPr>
                <w:rFonts w:eastAsia="Calibri"/>
                <w:sz w:val="24"/>
                <w:szCs w:val="24"/>
              </w:rPr>
              <w:t>Об установлении дополнительных оснований признания безнадежной к взысканию задолженности в части сумм местных налогов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Уразаевского 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B64D8" w:rsidP="003F04AB">
            <w:pPr>
              <w:jc w:val="both"/>
              <w:rPr>
                <w:rFonts w:eastAsia="Calibri"/>
                <w:sz w:val="24"/>
                <w:szCs w:val="24"/>
              </w:rPr>
            </w:pPr>
            <w:r w:rsidRPr="00BB64D8">
              <w:rPr>
                <w:rFonts w:eastAsia="Calibri"/>
                <w:sz w:val="24"/>
                <w:szCs w:val="24"/>
              </w:rPr>
              <w:t>Об установлении дополнительных оснований признания безнадежной к взысканию задолженности в части сумм местных налогов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Усинского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A5622" w:rsidP="00BB64D8">
            <w:pPr>
              <w:jc w:val="both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 xml:space="preserve"> </w:t>
            </w:r>
            <w:r w:rsidR="00BB64D8" w:rsidRPr="00BB64D8">
              <w:rPr>
                <w:rFonts w:eastAsia="Calibri"/>
                <w:sz w:val="24"/>
                <w:szCs w:val="24"/>
              </w:rPr>
              <w:t>Об установлении дополнительных оснований признания безнадежной к взысканию задолженности в части сумм местных налогов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Чалманаратского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A5622" w:rsidP="00BB64D8">
            <w:pPr>
              <w:jc w:val="both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 xml:space="preserve">  </w:t>
            </w:r>
            <w:r w:rsidR="00BB64D8" w:rsidRPr="00BB64D8">
              <w:rPr>
                <w:rFonts w:eastAsia="Calibri"/>
                <w:sz w:val="24"/>
                <w:szCs w:val="24"/>
              </w:rPr>
              <w:t>Об установлении дополнительных оснований признания безнадежной к взысканию задолженности в части сумм местных налогов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Чуракаевского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B64D8" w:rsidP="003F04AB">
            <w:pPr>
              <w:jc w:val="both"/>
              <w:rPr>
                <w:rFonts w:eastAsia="Calibri"/>
                <w:sz w:val="24"/>
                <w:szCs w:val="24"/>
              </w:rPr>
            </w:pPr>
            <w:r w:rsidRPr="00BB64D8">
              <w:rPr>
                <w:rFonts w:eastAsia="Calibri"/>
                <w:sz w:val="24"/>
                <w:szCs w:val="24"/>
              </w:rPr>
              <w:t>Об установлении дополнительных оснований признания безнадежной к взысканию задолженности в части сумм местных налогов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Аишевского сельского поселения Актнышского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B64D8" w:rsidP="00BA5622">
            <w:pPr>
              <w:jc w:val="both"/>
              <w:rPr>
                <w:rFonts w:eastAsia="Calibri"/>
                <w:sz w:val="24"/>
                <w:szCs w:val="24"/>
              </w:rPr>
            </w:pPr>
            <w:r w:rsidRPr="00BB64D8">
              <w:rPr>
                <w:rFonts w:eastAsia="Calibri"/>
                <w:sz w:val="24"/>
                <w:szCs w:val="24"/>
              </w:rPr>
              <w:t>О внесении изменен</w:t>
            </w:r>
            <w:r>
              <w:rPr>
                <w:rFonts w:eastAsia="Calibri"/>
                <w:sz w:val="24"/>
                <w:szCs w:val="24"/>
              </w:rPr>
              <w:t>ий в решение Совета Аишевского</w:t>
            </w:r>
            <w:r w:rsidRPr="00BB64D8">
              <w:rPr>
                <w:rFonts w:eastAsia="Calibri"/>
                <w:sz w:val="24"/>
                <w:szCs w:val="24"/>
              </w:rPr>
              <w:t xml:space="preserve"> сельского поселения Актанышского муниципального района от 07.09.2017 № 22 «Об утверждении Положения о му</w:t>
            </w:r>
            <w:r>
              <w:rPr>
                <w:rFonts w:eastAsia="Calibri"/>
                <w:sz w:val="24"/>
                <w:szCs w:val="24"/>
              </w:rPr>
              <w:t>ниципальной службы в Аишевском</w:t>
            </w:r>
            <w:r w:rsidRPr="00BB64D8">
              <w:rPr>
                <w:rFonts w:eastAsia="Calibri"/>
                <w:sz w:val="24"/>
                <w:szCs w:val="24"/>
              </w:rPr>
              <w:t xml:space="preserve"> сельском поселении»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 xml:space="preserve">Проект решения Совета Аккузовского  сельского поселения Актанышского </w:t>
            </w:r>
            <w:r w:rsidRPr="00BA5622">
              <w:rPr>
                <w:rFonts w:eastAsia="Calibri"/>
                <w:sz w:val="24"/>
                <w:szCs w:val="24"/>
                <w:lang w:eastAsia="en-US"/>
              </w:rPr>
              <w:lastRenderedPageBreak/>
              <w:t>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B64D8" w:rsidP="00BA5622">
            <w:pPr>
              <w:jc w:val="both"/>
              <w:rPr>
                <w:rFonts w:eastAsia="Calibri"/>
                <w:sz w:val="24"/>
                <w:szCs w:val="24"/>
              </w:rPr>
            </w:pPr>
            <w:r w:rsidRPr="00BB64D8">
              <w:rPr>
                <w:rFonts w:eastAsia="Calibri"/>
                <w:sz w:val="24"/>
                <w:szCs w:val="24"/>
              </w:rPr>
              <w:lastRenderedPageBreak/>
              <w:t>О внесении изменений в решение Совета Аккузовского сельского поселения Актанышского муниципального района от 07.09.2017 № 22 «Об утверждении Положения о муниципальной службы в Аккузовском сельском поселении»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lastRenderedPageBreak/>
              <w:t>29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Актанышского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B64D8" w:rsidP="003F04AB">
            <w:pPr>
              <w:jc w:val="both"/>
              <w:rPr>
                <w:rFonts w:eastAsia="Calibri"/>
                <w:sz w:val="24"/>
                <w:szCs w:val="24"/>
              </w:rPr>
            </w:pPr>
            <w:r w:rsidRPr="00BB64D8">
              <w:rPr>
                <w:rFonts w:eastAsia="Calibri"/>
                <w:sz w:val="24"/>
                <w:szCs w:val="24"/>
              </w:rPr>
              <w:t>О внесении измене</w:t>
            </w:r>
            <w:r>
              <w:rPr>
                <w:rFonts w:eastAsia="Calibri"/>
                <w:sz w:val="24"/>
                <w:szCs w:val="24"/>
              </w:rPr>
              <w:t>ний в решение Совета Актанышского</w:t>
            </w:r>
            <w:r w:rsidRPr="00BB64D8">
              <w:rPr>
                <w:rFonts w:eastAsia="Calibri"/>
                <w:sz w:val="24"/>
                <w:szCs w:val="24"/>
              </w:rPr>
              <w:t xml:space="preserve"> сельского поселения Актанышского муниципального района от 07.09.2017 № 22 «Об утверждении Положения о му</w:t>
            </w:r>
            <w:r>
              <w:rPr>
                <w:rFonts w:eastAsia="Calibri"/>
                <w:sz w:val="24"/>
                <w:szCs w:val="24"/>
              </w:rPr>
              <w:t>ниципальной службы в Актанышском</w:t>
            </w:r>
            <w:r w:rsidRPr="00BB64D8">
              <w:rPr>
                <w:rFonts w:eastAsia="Calibri"/>
                <w:sz w:val="24"/>
                <w:szCs w:val="24"/>
              </w:rPr>
              <w:t xml:space="preserve"> сельском поселении»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Актанышбашского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B64D8" w:rsidP="00BB64D8">
            <w:pPr>
              <w:jc w:val="both"/>
              <w:rPr>
                <w:rFonts w:eastAsia="Calibri"/>
                <w:sz w:val="24"/>
                <w:szCs w:val="24"/>
              </w:rPr>
            </w:pPr>
            <w:r w:rsidRPr="00BB64D8">
              <w:rPr>
                <w:rFonts w:eastAsia="Calibri"/>
                <w:sz w:val="24"/>
                <w:szCs w:val="24"/>
              </w:rPr>
              <w:t>О внесении изменен</w:t>
            </w:r>
            <w:r>
              <w:rPr>
                <w:rFonts w:eastAsia="Calibri"/>
                <w:sz w:val="24"/>
                <w:szCs w:val="24"/>
              </w:rPr>
              <w:t>ий в решение Совета Актанышбашского</w:t>
            </w:r>
            <w:r w:rsidRPr="00BB64D8">
              <w:rPr>
                <w:rFonts w:eastAsia="Calibri"/>
                <w:sz w:val="24"/>
                <w:szCs w:val="24"/>
              </w:rPr>
              <w:t xml:space="preserve"> сельского поселения Актанышского муниципального района от 07.09.2017 № 22 «Об утверждении Положения о му</w:t>
            </w:r>
            <w:r>
              <w:rPr>
                <w:rFonts w:eastAsia="Calibri"/>
                <w:sz w:val="24"/>
                <w:szCs w:val="24"/>
              </w:rPr>
              <w:t>ниципальной службы в Актанышбашском</w:t>
            </w:r>
            <w:r w:rsidRPr="00BB64D8">
              <w:rPr>
                <w:rFonts w:eastAsia="Calibri"/>
                <w:sz w:val="24"/>
                <w:szCs w:val="24"/>
              </w:rPr>
              <w:t xml:space="preserve"> сельском поселении»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Атясевского 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B64D8" w:rsidP="00BB64D8">
            <w:pPr>
              <w:jc w:val="both"/>
              <w:rPr>
                <w:rFonts w:eastAsia="Calibri"/>
                <w:sz w:val="24"/>
                <w:szCs w:val="24"/>
              </w:rPr>
            </w:pPr>
            <w:r w:rsidRPr="00BB64D8">
              <w:rPr>
                <w:rFonts w:eastAsia="Calibri"/>
                <w:sz w:val="24"/>
                <w:szCs w:val="24"/>
              </w:rPr>
              <w:t>О внесении изменен</w:t>
            </w:r>
            <w:r>
              <w:rPr>
                <w:rFonts w:eastAsia="Calibri"/>
                <w:sz w:val="24"/>
                <w:szCs w:val="24"/>
              </w:rPr>
              <w:t>ий в решение Совета Атясевского</w:t>
            </w:r>
            <w:r w:rsidRPr="00BB64D8">
              <w:rPr>
                <w:rFonts w:eastAsia="Calibri"/>
                <w:sz w:val="24"/>
                <w:szCs w:val="24"/>
              </w:rPr>
              <w:t xml:space="preserve"> сельского поселения Актанышского муниципального района от 07.09.2017 № 22 «Об утверждении Положения о мун</w:t>
            </w:r>
            <w:r>
              <w:rPr>
                <w:rFonts w:eastAsia="Calibri"/>
                <w:sz w:val="24"/>
                <w:szCs w:val="24"/>
              </w:rPr>
              <w:t xml:space="preserve">иципальной службы в Атясевском </w:t>
            </w:r>
            <w:r w:rsidRPr="00BB64D8">
              <w:rPr>
                <w:rFonts w:eastAsia="Calibri"/>
                <w:sz w:val="24"/>
                <w:szCs w:val="24"/>
              </w:rPr>
              <w:t>сельском поселении»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Верхнеяхшеевского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B64D8" w:rsidP="00BA5622">
            <w:pPr>
              <w:jc w:val="both"/>
              <w:rPr>
                <w:rFonts w:eastAsia="Calibri"/>
                <w:sz w:val="24"/>
                <w:szCs w:val="24"/>
              </w:rPr>
            </w:pPr>
            <w:r w:rsidRPr="00BB64D8">
              <w:rPr>
                <w:rFonts w:eastAsia="Calibri"/>
                <w:sz w:val="24"/>
                <w:szCs w:val="24"/>
              </w:rPr>
              <w:t>О внесении изменен</w:t>
            </w:r>
            <w:r>
              <w:rPr>
                <w:rFonts w:eastAsia="Calibri"/>
                <w:sz w:val="24"/>
                <w:szCs w:val="24"/>
              </w:rPr>
              <w:t>ий в решение Совета Верхнеяхшеевского</w:t>
            </w:r>
            <w:r w:rsidRPr="00BB64D8">
              <w:rPr>
                <w:rFonts w:eastAsia="Calibri"/>
                <w:sz w:val="24"/>
                <w:szCs w:val="24"/>
              </w:rPr>
              <w:t xml:space="preserve"> сельского поселения Актанышского муниципального района от 07.09.2017 № 22 «Об утверждении Положения о му</w:t>
            </w:r>
            <w:r>
              <w:rPr>
                <w:rFonts w:eastAsia="Calibri"/>
                <w:sz w:val="24"/>
                <w:szCs w:val="24"/>
              </w:rPr>
              <w:t>ниципальной службы в Верхнеяхшеевском</w:t>
            </w:r>
            <w:r w:rsidRPr="00BB64D8">
              <w:rPr>
                <w:rFonts w:eastAsia="Calibri"/>
                <w:sz w:val="24"/>
                <w:szCs w:val="24"/>
              </w:rPr>
              <w:t xml:space="preserve"> сельском поселении»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Казкеевского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B64D8" w:rsidP="00BA5622">
            <w:pPr>
              <w:jc w:val="both"/>
              <w:rPr>
                <w:rFonts w:eastAsia="Calibri"/>
                <w:sz w:val="24"/>
                <w:szCs w:val="24"/>
              </w:rPr>
            </w:pPr>
            <w:r w:rsidRPr="00BB64D8">
              <w:rPr>
                <w:rFonts w:eastAsia="Calibri"/>
                <w:sz w:val="24"/>
                <w:szCs w:val="24"/>
              </w:rPr>
              <w:t>О внесении изменен</w:t>
            </w:r>
            <w:r>
              <w:rPr>
                <w:rFonts w:eastAsia="Calibri"/>
                <w:sz w:val="24"/>
                <w:szCs w:val="24"/>
              </w:rPr>
              <w:t>ий в решение Совета Казкеевского</w:t>
            </w:r>
            <w:r w:rsidRPr="00BB64D8">
              <w:rPr>
                <w:rFonts w:eastAsia="Calibri"/>
                <w:sz w:val="24"/>
                <w:szCs w:val="24"/>
              </w:rPr>
              <w:t xml:space="preserve"> сельского поселения Актанышского муниципального района от 07.09.2017 № 22 «Об утверждении Положения о му</w:t>
            </w:r>
            <w:r>
              <w:rPr>
                <w:rFonts w:eastAsia="Calibri"/>
                <w:sz w:val="24"/>
                <w:szCs w:val="24"/>
              </w:rPr>
              <w:t>ниципальной службы в Казкеевском</w:t>
            </w:r>
            <w:r w:rsidRPr="00BB64D8">
              <w:rPr>
                <w:rFonts w:eastAsia="Calibri"/>
                <w:sz w:val="24"/>
                <w:szCs w:val="24"/>
              </w:rPr>
              <w:t xml:space="preserve"> сельском поселении»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Кировского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B64D8" w:rsidP="00BA5622">
            <w:pPr>
              <w:jc w:val="both"/>
              <w:rPr>
                <w:rFonts w:eastAsia="Calibri"/>
                <w:sz w:val="24"/>
                <w:szCs w:val="24"/>
              </w:rPr>
            </w:pPr>
            <w:r w:rsidRPr="00BB64D8">
              <w:rPr>
                <w:rFonts w:eastAsia="Calibri"/>
                <w:sz w:val="24"/>
                <w:szCs w:val="24"/>
              </w:rPr>
              <w:t xml:space="preserve">О внесении изменений в решение Совета </w:t>
            </w:r>
            <w:r>
              <w:rPr>
                <w:rFonts w:eastAsia="Calibri"/>
                <w:sz w:val="24"/>
                <w:szCs w:val="24"/>
              </w:rPr>
              <w:t>Кировского</w:t>
            </w:r>
            <w:r w:rsidRPr="00BB64D8">
              <w:rPr>
                <w:rFonts w:eastAsia="Calibri"/>
                <w:sz w:val="24"/>
                <w:szCs w:val="24"/>
              </w:rPr>
              <w:t xml:space="preserve"> сельского поселения Актанышского муниципального района от 07.09.2017 № 22 «Об утверждении Положения о му</w:t>
            </w:r>
            <w:r>
              <w:rPr>
                <w:rFonts w:eastAsia="Calibri"/>
                <w:sz w:val="24"/>
                <w:szCs w:val="24"/>
              </w:rPr>
              <w:t>ниципальной службы в Кировском</w:t>
            </w:r>
            <w:r w:rsidRPr="00BB64D8">
              <w:rPr>
                <w:rFonts w:eastAsia="Calibri"/>
                <w:sz w:val="24"/>
                <w:szCs w:val="24"/>
              </w:rPr>
              <w:t xml:space="preserve"> сельском поселении»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 xml:space="preserve">Проект решения Совета Кузякинского сельского поселения Актанышского </w:t>
            </w:r>
            <w:r w:rsidRPr="00BA5622">
              <w:rPr>
                <w:rFonts w:eastAsia="Calibri"/>
                <w:sz w:val="24"/>
                <w:szCs w:val="24"/>
                <w:lang w:eastAsia="en-US"/>
              </w:rPr>
              <w:lastRenderedPageBreak/>
              <w:t>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B64D8" w:rsidP="00BA5622">
            <w:pPr>
              <w:jc w:val="both"/>
              <w:rPr>
                <w:rFonts w:eastAsia="Calibri"/>
                <w:sz w:val="24"/>
                <w:szCs w:val="24"/>
              </w:rPr>
            </w:pPr>
            <w:r w:rsidRPr="00BB64D8">
              <w:rPr>
                <w:rFonts w:eastAsia="Calibri"/>
                <w:sz w:val="24"/>
                <w:szCs w:val="24"/>
              </w:rPr>
              <w:lastRenderedPageBreak/>
              <w:t>О внесении изменен</w:t>
            </w:r>
            <w:r>
              <w:rPr>
                <w:rFonts w:eastAsia="Calibri"/>
                <w:sz w:val="24"/>
                <w:szCs w:val="24"/>
              </w:rPr>
              <w:t>ий в решение Совета Кузякинского</w:t>
            </w:r>
            <w:r w:rsidRPr="00BB64D8">
              <w:rPr>
                <w:rFonts w:eastAsia="Calibri"/>
                <w:sz w:val="24"/>
                <w:szCs w:val="24"/>
              </w:rPr>
              <w:t xml:space="preserve"> сельского поселения Актанышского муниципального района от 07.09.2017 № 22 «Об утверждении Положения о му</w:t>
            </w:r>
            <w:r>
              <w:rPr>
                <w:rFonts w:eastAsia="Calibri"/>
                <w:sz w:val="24"/>
                <w:szCs w:val="24"/>
              </w:rPr>
              <w:t>ниципальной службы в Кузякинском</w:t>
            </w:r>
            <w:r w:rsidRPr="00BB64D8">
              <w:rPr>
                <w:rFonts w:eastAsia="Calibri"/>
                <w:sz w:val="24"/>
                <w:szCs w:val="24"/>
              </w:rPr>
              <w:t xml:space="preserve"> сельском поселении»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lastRenderedPageBreak/>
              <w:t>36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Масадинского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B64D8" w:rsidP="00BB64D8">
            <w:pPr>
              <w:jc w:val="both"/>
              <w:rPr>
                <w:rFonts w:eastAsia="Calibri"/>
                <w:sz w:val="24"/>
                <w:szCs w:val="24"/>
              </w:rPr>
            </w:pPr>
            <w:r w:rsidRPr="00BB64D8">
              <w:rPr>
                <w:rFonts w:eastAsia="Calibri"/>
                <w:sz w:val="24"/>
                <w:szCs w:val="24"/>
              </w:rPr>
              <w:t>О внесении изменен</w:t>
            </w:r>
            <w:r>
              <w:rPr>
                <w:rFonts w:eastAsia="Calibri"/>
                <w:sz w:val="24"/>
                <w:szCs w:val="24"/>
              </w:rPr>
              <w:t>ий в решение Совета Масадинского</w:t>
            </w:r>
            <w:r w:rsidRPr="00BB64D8">
              <w:rPr>
                <w:rFonts w:eastAsia="Calibri"/>
                <w:sz w:val="24"/>
                <w:szCs w:val="24"/>
              </w:rPr>
              <w:t xml:space="preserve"> сельского поселения Актанышского муниципального района от 07.09.2017 № 22 «Об утверждении Положения о му</w:t>
            </w:r>
            <w:r>
              <w:rPr>
                <w:rFonts w:eastAsia="Calibri"/>
                <w:sz w:val="24"/>
                <w:szCs w:val="24"/>
              </w:rPr>
              <w:t>ниципальной службы в Масадинском</w:t>
            </w:r>
            <w:r w:rsidRPr="00BB64D8">
              <w:rPr>
                <w:rFonts w:eastAsia="Calibri"/>
                <w:sz w:val="24"/>
                <w:szCs w:val="24"/>
              </w:rPr>
              <w:t xml:space="preserve"> сельском поселении»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37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Новоалимовского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B64D8" w:rsidP="00BA5622">
            <w:pPr>
              <w:jc w:val="both"/>
              <w:rPr>
                <w:rFonts w:eastAsia="Calibri"/>
                <w:sz w:val="24"/>
                <w:szCs w:val="24"/>
              </w:rPr>
            </w:pPr>
            <w:r w:rsidRPr="00BB64D8">
              <w:rPr>
                <w:rFonts w:eastAsia="Calibri"/>
                <w:sz w:val="24"/>
                <w:szCs w:val="24"/>
              </w:rPr>
              <w:t>О внесении изменен</w:t>
            </w:r>
            <w:r>
              <w:rPr>
                <w:rFonts w:eastAsia="Calibri"/>
                <w:sz w:val="24"/>
                <w:szCs w:val="24"/>
              </w:rPr>
              <w:t>ий в решение Совета Новоалимовского</w:t>
            </w:r>
            <w:r w:rsidRPr="00BB64D8">
              <w:rPr>
                <w:rFonts w:eastAsia="Calibri"/>
                <w:sz w:val="24"/>
                <w:szCs w:val="24"/>
              </w:rPr>
              <w:t xml:space="preserve"> сельского поселения Актанышского муниципального района от 07.09.2017 № 22 «Об утверждении Положения о </w:t>
            </w:r>
            <w:r>
              <w:rPr>
                <w:rFonts w:eastAsia="Calibri"/>
                <w:sz w:val="24"/>
                <w:szCs w:val="24"/>
              </w:rPr>
              <w:t>муниципальной службы в Новоалимовском</w:t>
            </w:r>
            <w:r w:rsidRPr="00BB64D8">
              <w:rPr>
                <w:rFonts w:eastAsia="Calibri"/>
                <w:sz w:val="24"/>
                <w:szCs w:val="24"/>
              </w:rPr>
              <w:t xml:space="preserve"> сельском поселении»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Поисевского 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BB64D8" w:rsidP="00BA5622">
            <w:pPr>
              <w:jc w:val="both"/>
              <w:rPr>
                <w:rFonts w:eastAsia="Calibri"/>
                <w:sz w:val="24"/>
                <w:szCs w:val="24"/>
              </w:rPr>
            </w:pPr>
            <w:r w:rsidRPr="00BB64D8">
              <w:rPr>
                <w:rFonts w:eastAsia="Calibri"/>
                <w:sz w:val="24"/>
                <w:szCs w:val="24"/>
              </w:rPr>
              <w:t>О внесении изменен</w:t>
            </w:r>
            <w:r>
              <w:rPr>
                <w:rFonts w:eastAsia="Calibri"/>
                <w:sz w:val="24"/>
                <w:szCs w:val="24"/>
              </w:rPr>
              <w:t>ий в решение Совета Поисевского</w:t>
            </w:r>
            <w:r w:rsidRPr="00BB64D8">
              <w:rPr>
                <w:rFonts w:eastAsia="Calibri"/>
                <w:sz w:val="24"/>
                <w:szCs w:val="24"/>
              </w:rPr>
              <w:t xml:space="preserve"> сельского поселения Актанышского муниципального района от 07.09.2017 № 22 «Об утверждении Положения о му</w:t>
            </w:r>
            <w:r>
              <w:rPr>
                <w:rFonts w:eastAsia="Calibri"/>
                <w:sz w:val="24"/>
                <w:szCs w:val="24"/>
              </w:rPr>
              <w:t>ниципальной службы в Поисевском</w:t>
            </w:r>
            <w:r w:rsidRPr="00BB64D8">
              <w:rPr>
                <w:rFonts w:eastAsia="Calibri"/>
                <w:sz w:val="24"/>
                <w:szCs w:val="24"/>
              </w:rPr>
              <w:t xml:space="preserve"> сельском поселении»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Староаймановского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985CA9" w:rsidP="00BA5622">
            <w:pPr>
              <w:jc w:val="both"/>
              <w:rPr>
                <w:rFonts w:eastAsia="Calibri"/>
                <w:sz w:val="24"/>
                <w:szCs w:val="24"/>
              </w:rPr>
            </w:pPr>
            <w:r w:rsidRPr="00985CA9">
              <w:rPr>
                <w:rFonts w:eastAsia="Calibri"/>
                <w:sz w:val="24"/>
                <w:szCs w:val="24"/>
              </w:rPr>
              <w:t>О внесении изменений в реше</w:t>
            </w:r>
            <w:r>
              <w:rPr>
                <w:rFonts w:eastAsia="Calibri"/>
                <w:sz w:val="24"/>
                <w:szCs w:val="24"/>
              </w:rPr>
              <w:t>ние Совета Староаймановского</w:t>
            </w:r>
            <w:r w:rsidRPr="00985CA9">
              <w:rPr>
                <w:rFonts w:eastAsia="Calibri"/>
                <w:sz w:val="24"/>
                <w:szCs w:val="24"/>
              </w:rPr>
              <w:t xml:space="preserve"> сельского поселения Актанышского муниципального района от 07.09.2017 № 22 «Об утверждении Положения о му</w:t>
            </w:r>
            <w:r>
              <w:rPr>
                <w:rFonts w:eastAsia="Calibri"/>
                <w:sz w:val="24"/>
                <w:szCs w:val="24"/>
              </w:rPr>
              <w:t>ниципальной службы в Староаймановском</w:t>
            </w:r>
            <w:r w:rsidRPr="00985CA9">
              <w:rPr>
                <w:rFonts w:eastAsia="Calibri"/>
                <w:sz w:val="24"/>
                <w:szCs w:val="24"/>
              </w:rPr>
              <w:t xml:space="preserve"> сельском поселении»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Старобайсаровского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985CA9" w:rsidP="003F04AB">
            <w:pPr>
              <w:jc w:val="both"/>
              <w:rPr>
                <w:rFonts w:eastAsia="Calibri"/>
                <w:sz w:val="24"/>
                <w:szCs w:val="24"/>
              </w:rPr>
            </w:pPr>
            <w:r w:rsidRPr="00985CA9">
              <w:rPr>
                <w:rFonts w:eastAsia="Calibri"/>
                <w:sz w:val="24"/>
                <w:szCs w:val="24"/>
              </w:rPr>
              <w:t>О внесении изменен</w:t>
            </w:r>
            <w:r>
              <w:rPr>
                <w:rFonts w:eastAsia="Calibri"/>
                <w:sz w:val="24"/>
                <w:szCs w:val="24"/>
              </w:rPr>
              <w:t>ий в решение Совета Старобайсаровского</w:t>
            </w:r>
            <w:r w:rsidRPr="00985CA9">
              <w:rPr>
                <w:rFonts w:eastAsia="Calibri"/>
                <w:sz w:val="24"/>
                <w:szCs w:val="24"/>
              </w:rPr>
              <w:t xml:space="preserve"> сельского поселения Актанышского муниципального района от 07.09.2017 № 22 «Об утверждении Положения о му</w:t>
            </w:r>
            <w:r>
              <w:rPr>
                <w:rFonts w:eastAsia="Calibri"/>
                <w:sz w:val="24"/>
                <w:szCs w:val="24"/>
              </w:rPr>
              <w:t>ниципальной службы в Старобайсаровском</w:t>
            </w:r>
            <w:r w:rsidRPr="00985CA9">
              <w:rPr>
                <w:rFonts w:eastAsia="Calibri"/>
                <w:sz w:val="24"/>
                <w:szCs w:val="24"/>
              </w:rPr>
              <w:t xml:space="preserve"> сельском поселении»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Старобугадинского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985CA9" w:rsidP="00BA5622">
            <w:pPr>
              <w:jc w:val="both"/>
              <w:rPr>
                <w:rFonts w:eastAsia="Calibri"/>
                <w:sz w:val="24"/>
                <w:szCs w:val="24"/>
              </w:rPr>
            </w:pPr>
            <w:r w:rsidRPr="00985CA9">
              <w:rPr>
                <w:rFonts w:eastAsia="Calibri"/>
                <w:sz w:val="24"/>
                <w:szCs w:val="24"/>
              </w:rPr>
              <w:t>О внесении изменен</w:t>
            </w:r>
            <w:r>
              <w:rPr>
                <w:rFonts w:eastAsia="Calibri"/>
                <w:sz w:val="24"/>
                <w:szCs w:val="24"/>
              </w:rPr>
              <w:t>ий в решение Совета Старобугадинского</w:t>
            </w:r>
            <w:r w:rsidRPr="00985CA9">
              <w:rPr>
                <w:rFonts w:eastAsia="Calibri"/>
                <w:sz w:val="24"/>
                <w:szCs w:val="24"/>
              </w:rPr>
              <w:t xml:space="preserve"> сельского поселения Актанышского муниципального района от 07.09.2017 № 22 «Об утверждении Положения о му</w:t>
            </w:r>
            <w:r>
              <w:rPr>
                <w:rFonts w:eastAsia="Calibri"/>
                <w:sz w:val="24"/>
                <w:szCs w:val="24"/>
              </w:rPr>
              <w:t>ниципальной службы в Старобугадинского</w:t>
            </w:r>
            <w:r w:rsidRPr="00985CA9">
              <w:rPr>
                <w:rFonts w:eastAsia="Calibri"/>
                <w:sz w:val="24"/>
                <w:szCs w:val="24"/>
              </w:rPr>
              <w:t xml:space="preserve"> сельском поселении»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 xml:space="preserve">Проект решения Совета Старосафаровского сельского поселения Актанышского </w:t>
            </w:r>
            <w:r w:rsidRPr="00BA5622">
              <w:rPr>
                <w:rFonts w:eastAsia="Calibri"/>
                <w:sz w:val="24"/>
                <w:szCs w:val="24"/>
                <w:lang w:eastAsia="en-US"/>
              </w:rPr>
              <w:lastRenderedPageBreak/>
              <w:t>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985CA9" w:rsidP="00BA5622">
            <w:pPr>
              <w:jc w:val="both"/>
              <w:rPr>
                <w:rFonts w:eastAsia="Calibri"/>
                <w:sz w:val="24"/>
                <w:szCs w:val="24"/>
              </w:rPr>
            </w:pPr>
            <w:r w:rsidRPr="00985CA9">
              <w:rPr>
                <w:rFonts w:eastAsia="Calibri"/>
                <w:sz w:val="24"/>
                <w:szCs w:val="24"/>
              </w:rPr>
              <w:lastRenderedPageBreak/>
              <w:t>О внесении изменен</w:t>
            </w:r>
            <w:r>
              <w:rPr>
                <w:rFonts w:eastAsia="Calibri"/>
                <w:sz w:val="24"/>
                <w:szCs w:val="24"/>
              </w:rPr>
              <w:t>ий в решение Совета Старосафаровского</w:t>
            </w:r>
            <w:r w:rsidRPr="00985CA9">
              <w:rPr>
                <w:rFonts w:eastAsia="Calibri"/>
                <w:sz w:val="24"/>
                <w:szCs w:val="24"/>
              </w:rPr>
              <w:t xml:space="preserve"> сельского поселения Актанышского муниципального района от 07.09.2017 № 22 «Об </w:t>
            </w:r>
            <w:r w:rsidRPr="00985CA9">
              <w:rPr>
                <w:rFonts w:eastAsia="Calibri"/>
                <w:sz w:val="24"/>
                <w:szCs w:val="24"/>
              </w:rPr>
              <w:lastRenderedPageBreak/>
              <w:t xml:space="preserve">утверждении Положения о муниципальной службы </w:t>
            </w:r>
            <w:r>
              <w:rPr>
                <w:rFonts w:eastAsia="Calibri"/>
                <w:sz w:val="24"/>
                <w:szCs w:val="24"/>
              </w:rPr>
              <w:t>в Старосафаровском</w:t>
            </w:r>
            <w:r w:rsidRPr="00985CA9">
              <w:rPr>
                <w:rFonts w:eastAsia="Calibri"/>
                <w:sz w:val="24"/>
                <w:szCs w:val="24"/>
              </w:rPr>
              <w:t xml:space="preserve"> сельском поселении»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lastRenderedPageBreak/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lastRenderedPageBreak/>
              <w:t>43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Старокурмашевского   сельского поселения Актаншыского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985CA9" w:rsidP="003F04AB">
            <w:pPr>
              <w:jc w:val="both"/>
              <w:rPr>
                <w:rFonts w:eastAsia="Calibri"/>
                <w:sz w:val="24"/>
                <w:szCs w:val="24"/>
              </w:rPr>
            </w:pPr>
            <w:r w:rsidRPr="00985CA9">
              <w:rPr>
                <w:rFonts w:eastAsia="Calibri"/>
                <w:sz w:val="24"/>
                <w:szCs w:val="24"/>
              </w:rPr>
              <w:t>О внесении изменен</w:t>
            </w:r>
            <w:r>
              <w:rPr>
                <w:rFonts w:eastAsia="Calibri"/>
                <w:sz w:val="24"/>
                <w:szCs w:val="24"/>
              </w:rPr>
              <w:t>ий в решение Совета Старокурмашевского</w:t>
            </w:r>
            <w:r w:rsidRPr="00985CA9">
              <w:rPr>
                <w:rFonts w:eastAsia="Calibri"/>
                <w:sz w:val="24"/>
                <w:szCs w:val="24"/>
              </w:rPr>
              <w:t xml:space="preserve"> сельского поселения Актанышского муниципального района от 07.09.2017 № 22 «Об утверждении Положения о му</w:t>
            </w:r>
            <w:r>
              <w:rPr>
                <w:rFonts w:eastAsia="Calibri"/>
                <w:sz w:val="24"/>
                <w:szCs w:val="24"/>
              </w:rPr>
              <w:t>ниципальной службы в Старокурмашевском</w:t>
            </w:r>
            <w:r w:rsidRPr="00985CA9">
              <w:rPr>
                <w:rFonts w:eastAsia="Calibri"/>
                <w:sz w:val="24"/>
                <w:szCs w:val="24"/>
              </w:rPr>
              <w:t xml:space="preserve"> сельском поселении»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44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Такталачукского сельского поселения Пестречинского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985CA9" w:rsidP="00BA5622">
            <w:pPr>
              <w:jc w:val="both"/>
              <w:rPr>
                <w:rFonts w:eastAsia="Calibri"/>
                <w:sz w:val="24"/>
                <w:szCs w:val="24"/>
              </w:rPr>
            </w:pPr>
            <w:r w:rsidRPr="00985CA9">
              <w:rPr>
                <w:rFonts w:eastAsia="Calibri"/>
                <w:sz w:val="24"/>
                <w:szCs w:val="24"/>
              </w:rPr>
              <w:t>О внесении изменен</w:t>
            </w:r>
            <w:r>
              <w:rPr>
                <w:rFonts w:eastAsia="Calibri"/>
                <w:sz w:val="24"/>
                <w:szCs w:val="24"/>
              </w:rPr>
              <w:t>ий в решение Совета Такталачукского</w:t>
            </w:r>
            <w:r w:rsidRPr="00985CA9">
              <w:rPr>
                <w:rFonts w:eastAsia="Calibri"/>
                <w:sz w:val="24"/>
                <w:szCs w:val="24"/>
              </w:rPr>
              <w:t xml:space="preserve"> сельского поселения Актанышского муниципального района от 07.09.2017 № 22 «Об утверждении Положения о му</w:t>
            </w:r>
            <w:r>
              <w:rPr>
                <w:rFonts w:eastAsia="Calibri"/>
                <w:sz w:val="24"/>
                <w:szCs w:val="24"/>
              </w:rPr>
              <w:t>ниципальной службы в Такталачукском</w:t>
            </w:r>
            <w:r w:rsidRPr="00985CA9">
              <w:rPr>
                <w:rFonts w:eastAsia="Calibri"/>
                <w:sz w:val="24"/>
                <w:szCs w:val="24"/>
              </w:rPr>
              <w:t xml:space="preserve"> сельском поселении»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Татарско-Ямалинского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985CA9" w:rsidP="003F04AB">
            <w:pPr>
              <w:jc w:val="both"/>
              <w:rPr>
                <w:rFonts w:eastAsia="Calibri"/>
                <w:sz w:val="24"/>
                <w:szCs w:val="24"/>
              </w:rPr>
            </w:pPr>
            <w:r w:rsidRPr="00985CA9">
              <w:rPr>
                <w:rFonts w:eastAsia="Calibri"/>
                <w:sz w:val="24"/>
                <w:szCs w:val="24"/>
              </w:rPr>
              <w:t>О внесении изменен</w:t>
            </w:r>
            <w:r>
              <w:rPr>
                <w:rFonts w:eastAsia="Calibri"/>
                <w:sz w:val="24"/>
                <w:szCs w:val="24"/>
              </w:rPr>
              <w:t>ий в решение Совета Татарско-Ямалинского</w:t>
            </w:r>
            <w:r w:rsidRPr="00985CA9">
              <w:rPr>
                <w:rFonts w:eastAsia="Calibri"/>
                <w:sz w:val="24"/>
                <w:szCs w:val="24"/>
              </w:rPr>
              <w:t xml:space="preserve"> сельского поселения Актанышского муниципального района от 07.09.2017 № 22 «Об утверждении Положения о му</w:t>
            </w:r>
            <w:r>
              <w:rPr>
                <w:rFonts w:eastAsia="Calibri"/>
                <w:sz w:val="24"/>
                <w:szCs w:val="24"/>
              </w:rPr>
              <w:t>ниципальной службы в Татарско-Ямалинском</w:t>
            </w:r>
            <w:r w:rsidRPr="00985CA9">
              <w:rPr>
                <w:rFonts w:eastAsia="Calibri"/>
                <w:sz w:val="24"/>
                <w:szCs w:val="24"/>
              </w:rPr>
              <w:t xml:space="preserve"> сельском поселении»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Тат.Суксинского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985CA9" w:rsidP="00BA5622">
            <w:pPr>
              <w:jc w:val="both"/>
              <w:rPr>
                <w:rFonts w:eastAsia="Calibri"/>
                <w:sz w:val="24"/>
                <w:szCs w:val="24"/>
              </w:rPr>
            </w:pPr>
            <w:r w:rsidRPr="00985CA9">
              <w:rPr>
                <w:rFonts w:eastAsia="Calibri"/>
                <w:sz w:val="24"/>
                <w:szCs w:val="24"/>
              </w:rPr>
              <w:t>О внесении изменен</w:t>
            </w:r>
            <w:r>
              <w:rPr>
                <w:rFonts w:eastAsia="Calibri"/>
                <w:sz w:val="24"/>
                <w:szCs w:val="24"/>
              </w:rPr>
              <w:t>ий в решение Совета Тат.Суксинского</w:t>
            </w:r>
            <w:r w:rsidRPr="00985CA9">
              <w:rPr>
                <w:rFonts w:eastAsia="Calibri"/>
                <w:sz w:val="24"/>
                <w:szCs w:val="24"/>
              </w:rPr>
              <w:t xml:space="preserve"> сельского поселения Актанышского муниципального района от 07.09.2017 № 22 «Об утверждении Положения о муниципаль</w:t>
            </w:r>
            <w:r>
              <w:rPr>
                <w:rFonts w:eastAsia="Calibri"/>
                <w:sz w:val="24"/>
                <w:szCs w:val="24"/>
              </w:rPr>
              <w:t>ной службы в Тат.Суксинском</w:t>
            </w:r>
            <w:r w:rsidRPr="00985CA9">
              <w:rPr>
                <w:rFonts w:eastAsia="Calibri"/>
                <w:sz w:val="24"/>
                <w:szCs w:val="24"/>
              </w:rPr>
              <w:t xml:space="preserve"> сельском поселении»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Тлякеевского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985CA9" w:rsidP="00BA5622">
            <w:pPr>
              <w:jc w:val="both"/>
              <w:rPr>
                <w:rFonts w:eastAsia="Calibri"/>
                <w:sz w:val="24"/>
                <w:szCs w:val="24"/>
              </w:rPr>
            </w:pPr>
            <w:r w:rsidRPr="00985CA9">
              <w:rPr>
                <w:rFonts w:eastAsia="Calibri"/>
                <w:sz w:val="24"/>
                <w:szCs w:val="24"/>
              </w:rPr>
              <w:t>О внесении изменен</w:t>
            </w:r>
            <w:r>
              <w:rPr>
                <w:rFonts w:eastAsia="Calibri"/>
                <w:sz w:val="24"/>
                <w:szCs w:val="24"/>
              </w:rPr>
              <w:t>ий в решение Совета Тлякеевского</w:t>
            </w:r>
            <w:r w:rsidRPr="00985CA9">
              <w:rPr>
                <w:rFonts w:eastAsia="Calibri"/>
                <w:sz w:val="24"/>
                <w:szCs w:val="24"/>
              </w:rPr>
              <w:t xml:space="preserve"> сельского поселения Актанышского муниципального района от 07.09.2017 № 22 «Об утверждении Положения о му</w:t>
            </w:r>
            <w:r>
              <w:rPr>
                <w:rFonts w:eastAsia="Calibri"/>
                <w:sz w:val="24"/>
                <w:szCs w:val="24"/>
              </w:rPr>
              <w:t>ниципальной службы в Тлякеевском</w:t>
            </w:r>
            <w:r w:rsidRPr="00985CA9">
              <w:rPr>
                <w:rFonts w:eastAsia="Calibri"/>
                <w:sz w:val="24"/>
                <w:szCs w:val="24"/>
              </w:rPr>
              <w:t xml:space="preserve"> сельском поселении»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Тюковского 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985CA9" w:rsidP="00BA5622">
            <w:pPr>
              <w:jc w:val="both"/>
              <w:rPr>
                <w:rFonts w:eastAsia="Calibri"/>
                <w:sz w:val="24"/>
                <w:szCs w:val="24"/>
              </w:rPr>
            </w:pPr>
            <w:r w:rsidRPr="00985CA9">
              <w:rPr>
                <w:rFonts w:eastAsia="Calibri"/>
                <w:sz w:val="24"/>
                <w:szCs w:val="24"/>
              </w:rPr>
              <w:t>О внесении изменен</w:t>
            </w:r>
            <w:r>
              <w:rPr>
                <w:rFonts w:eastAsia="Calibri"/>
                <w:sz w:val="24"/>
                <w:szCs w:val="24"/>
              </w:rPr>
              <w:t>ий в решение Совета Тюковского</w:t>
            </w:r>
            <w:r w:rsidRPr="00985CA9">
              <w:rPr>
                <w:rFonts w:eastAsia="Calibri"/>
                <w:sz w:val="24"/>
                <w:szCs w:val="24"/>
              </w:rPr>
              <w:t xml:space="preserve"> сельского поселения Актанышского муниципального района от 07.09.2017 № 22 «Об утверждении Положения о му</w:t>
            </w:r>
            <w:r>
              <w:rPr>
                <w:rFonts w:eastAsia="Calibri"/>
                <w:sz w:val="24"/>
                <w:szCs w:val="24"/>
              </w:rPr>
              <w:t>ниципальной службы в Тюковском</w:t>
            </w:r>
            <w:r w:rsidRPr="00985CA9">
              <w:rPr>
                <w:rFonts w:eastAsia="Calibri"/>
                <w:sz w:val="24"/>
                <w:szCs w:val="24"/>
              </w:rPr>
              <w:t xml:space="preserve"> сельском поселении»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 xml:space="preserve">Проект решения Совета Уразаевского  сельского поселения Актанышского </w:t>
            </w:r>
            <w:r w:rsidRPr="00BA5622">
              <w:rPr>
                <w:rFonts w:eastAsia="Calibri"/>
                <w:sz w:val="24"/>
                <w:szCs w:val="24"/>
                <w:lang w:eastAsia="en-US"/>
              </w:rPr>
              <w:lastRenderedPageBreak/>
              <w:t>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985CA9" w:rsidP="00BA5622">
            <w:pPr>
              <w:jc w:val="both"/>
              <w:rPr>
                <w:rFonts w:eastAsia="Calibri"/>
                <w:sz w:val="24"/>
                <w:szCs w:val="24"/>
              </w:rPr>
            </w:pPr>
            <w:r w:rsidRPr="00985CA9">
              <w:rPr>
                <w:rFonts w:eastAsia="Calibri"/>
                <w:sz w:val="24"/>
                <w:szCs w:val="24"/>
              </w:rPr>
              <w:lastRenderedPageBreak/>
              <w:t>О внесении изменен</w:t>
            </w:r>
            <w:r>
              <w:rPr>
                <w:rFonts w:eastAsia="Calibri"/>
                <w:sz w:val="24"/>
                <w:szCs w:val="24"/>
              </w:rPr>
              <w:t>ий в решение Совета Уразаевского</w:t>
            </w:r>
            <w:r w:rsidRPr="00985CA9">
              <w:rPr>
                <w:rFonts w:eastAsia="Calibri"/>
                <w:sz w:val="24"/>
                <w:szCs w:val="24"/>
              </w:rPr>
              <w:t xml:space="preserve"> сельского поселения Актанышского муниципального района от 07.09.2017 № 22 «Об утверждении Положения о му</w:t>
            </w:r>
            <w:r>
              <w:rPr>
                <w:rFonts w:eastAsia="Calibri"/>
                <w:sz w:val="24"/>
                <w:szCs w:val="24"/>
              </w:rPr>
              <w:t>ниципальной службы в Уразаевском</w:t>
            </w:r>
            <w:r w:rsidRPr="00985CA9">
              <w:rPr>
                <w:rFonts w:eastAsia="Calibri"/>
                <w:sz w:val="24"/>
                <w:szCs w:val="24"/>
              </w:rPr>
              <w:t xml:space="preserve"> сельском поселении»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lastRenderedPageBreak/>
              <w:t>50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Усинского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985CA9" w:rsidP="00BA5622">
            <w:pPr>
              <w:jc w:val="both"/>
              <w:rPr>
                <w:rFonts w:eastAsia="Calibri"/>
                <w:sz w:val="24"/>
                <w:szCs w:val="24"/>
              </w:rPr>
            </w:pPr>
            <w:r w:rsidRPr="00985CA9">
              <w:rPr>
                <w:rFonts w:eastAsia="Calibri"/>
                <w:sz w:val="24"/>
                <w:szCs w:val="24"/>
              </w:rPr>
              <w:t>О внесении изменен</w:t>
            </w:r>
            <w:r>
              <w:rPr>
                <w:rFonts w:eastAsia="Calibri"/>
                <w:sz w:val="24"/>
                <w:szCs w:val="24"/>
              </w:rPr>
              <w:t>ий в решение Совета Усинского</w:t>
            </w:r>
            <w:r w:rsidRPr="00985CA9">
              <w:rPr>
                <w:rFonts w:eastAsia="Calibri"/>
                <w:sz w:val="24"/>
                <w:szCs w:val="24"/>
              </w:rPr>
              <w:t xml:space="preserve"> сельского поселения Актанышского муниципального района от 07.09.2017 № 22 «Об утверждении Положения о му</w:t>
            </w:r>
            <w:r>
              <w:rPr>
                <w:rFonts w:eastAsia="Calibri"/>
                <w:sz w:val="24"/>
                <w:szCs w:val="24"/>
              </w:rPr>
              <w:t>ниципальной службы в Усинском</w:t>
            </w:r>
            <w:r w:rsidRPr="00985CA9">
              <w:rPr>
                <w:rFonts w:eastAsia="Calibri"/>
                <w:sz w:val="24"/>
                <w:szCs w:val="24"/>
              </w:rPr>
              <w:t xml:space="preserve"> сельском поселении»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Чалманаратского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985CA9" w:rsidP="00BA5622">
            <w:pPr>
              <w:jc w:val="both"/>
              <w:rPr>
                <w:rFonts w:eastAsia="Calibri"/>
                <w:sz w:val="24"/>
                <w:szCs w:val="24"/>
              </w:rPr>
            </w:pPr>
            <w:r w:rsidRPr="00985CA9">
              <w:rPr>
                <w:rFonts w:eastAsia="Calibri"/>
                <w:sz w:val="24"/>
                <w:szCs w:val="24"/>
              </w:rPr>
              <w:t>О внесении изменен</w:t>
            </w:r>
            <w:r>
              <w:rPr>
                <w:rFonts w:eastAsia="Calibri"/>
                <w:sz w:val="24"/>
                <w:szCs w:val="24"/>
              </w:rPr>
              <w:t>ий в решение Совета Чалманаратского</w:t>
            </w:r>
            <w:r w:rsidRPr="00985CA9">
              <w:rPr>
                <w:rFonts w:eastAsia="Calibri"/>
                <w:sz w:val="24"/>
                <w:szCs w:val="24"/>
              </w:rPr>
              <w:t xml:space="preserve"> сельского поселения Актанышского муниципального района от 07.09.2017 № 22 «Об утверждении Положения о му</w:t>
            </w:r>
            <w:r>
              <w:rPr>
                <w:rFonts w:eastAsia="Calibri"/>
                <w:sz w:val="24"/>
                <w:szCs w:val="24"/>
              </w:rPr>
              <w:t>ниципальной службы в Чалманаратском</w:t>
            </w:r>
            <w:r w:rsidRPr="00985CA9">
              <w:rPr>
                <w:rFonts w:eastAsia="Calibri"/>
                <w:sz w:val="24"/>
                <w:szCs w:val="24"/>
              </w:rPr>
              <w:t xml:space="preserve"> сельском поселении»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3650" w:type="dxa"/>
          </w:tcPr>
          <w:p w:rsidR="00BA5622" w:rsidRPr="00BA5622" w:rsidRDefault="00BA5622" w:rsidP="00BA562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Проект решения Совета Чуракаевского сельского поселения Актанышского муниципального района Республики Татарстан</w:t>
            </w:r>
          </w:p>
        </w:tc>
        <w:tc>
          <w:tcPr>
            <w:tcW w:w="8115" w:type="dxa"/>
          </w:tcPr>
          <w:p w:rsidR="00BA5622" w:rsidRPr="00BA5622" w:rsidRDefault="00985CA9" w:rsidP="00BA5622">
            <w:pPr>
              <w:jc w:val="both"/>
              <w:rPr>
                <w:rFonts w:eastAsia="Calibri"/>
                <w:sz w:val="24"/>
                <w:szCs w:val="24"/>
              </w:rPr>
            </w:pPr>
            <w:r w:rsidRPr="00985CA9">
              <w:rPr>
                <w:rFonts w:eastAsia="Calibri"/>
                <w:sz w:val="24"/>
                <w:szCs w:val="24"/>
              </w:rPr>
              <w:t>О внесении изменен</w:t>
            </w:r>
            <w:r>
              <w:rPr>
                <w:rFonts w:eastAsia="Calibri"/>
                <w:sz w:val="24"/>
                <w:szCs w:val="24"/>
              </w:rPr>
              <w:t>ий в решение Совета Чуракаевского</w:t>
            </w:r>
            <w:r w:rsidRPr="00985CA9">
              <w:rPr>
                <w:rFonts w:eastAsia="Calibri"/>
                <w:sz w:val="24"/>
                <w:szCs w:val="24"/>
              </w:rPr>
              <w:t xml:space="preserve"> сельского поселения Актанышского муниципального района от 07.09.2017 № 22 «Об утверждении Положения о му</w:t>
            </w:r>
            <w:r>
              <w:rPr>
                <w:rFonts w:eastAsia="Calibri"/>
                <w:sz w:val="24"/>
                <w:szCs w:val="24"/>
              </w:rPr>
              <w:t>ниципальной службы в Чуракаевском</w:t>
            </w:r>
            <w:r w:rsidRPr="00985CA9">
              <w:rPr>
                <w:rFonts w:eastAsia="Calibri"/>
                <w:sz w:val="24"/>
                <w:szCs w:val="24"/>
              </w:rPr>
              <w:t xml:space="preserve"> сельском поселении»</w:t>
            </w:r>
          </w:p>
        </w:tc>
        <w:tc>
          <w:tcPr>
            <w:tcW w:w="2204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trHeight w:val="543"/>
        </w:trPr>
        <w:tc>
          <w:tcPr>
            <w:tcW w:w="14786" w:type="dxa"/>
            <w:gridSpan w:val="4"/>
          </w:tcPr>
          <w:p w:rsidR="00BA5622" w:rsidRPr="00BA5622" w:rsidRDefault="00BA5622" w:rsidP="00BA5622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BA5622" w:rsidRPr="00BA5622" w:rsidRDefault="00BA5622" w:rsidP="00BA5622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b/>
                <w:sz w:val="24"/>
                <w:szCs w:val="24"/>
                <w:lang w:eastAsia="en-US"/>
              </w:rPr>
              <w:t>Постановления исполнительных комитетов сельских поселений Актанышского муниципального района Республики Татарстан</w:t>
            </w:r>
          </w:p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730" w:type="dxa"/>
          </w:tcPr>
          <w:p w:rsidR="00BA5622" w:rsidRPr="00BA5622" w:rsidRDefault="00BA5622" w:rsidP="00BA5622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730" w:type="dxa"/>
          </w:tcPr>
          <w:p w:rsidR="00BA5622" w:rsidRPr="00BA5622" w:rsidRDefault="00BA5622" w:rsidP="00BA5622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730" w:type="dxa"/>
          </w:tcPr>
          <w:p w:rsidR="00BA5622" w:rsidRPr="00BA5622" w:rsidRDefault="00BA5622" w:rsidP="00BA562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622">
              <w:rPr>
                <w:rFonts w:eastAsia="Calibri"/>
                <w:sz w:val="24"/>
                <w:szCs w:val="24"/>
                <w:lang w:eastAsia="en-US"/>
              </w:rPr>
              <w:t>не выявлено</w:t>
            </w:r>
          </w:p>
        </w:tc>
      </w:tr>
      <w:tr w:rsidR="00BA5622" w:rsidRPr="00BA5622" w:rsidTr="00F250EF">
        <w:trPr>
          <w:gridAfter w:val="3"/>
          <w:wAfter w:w="11190" w:type="dxa"/>
          <w:trHeight w:val="543"/>
        </w:trPr>
        <w:tc>
          <w:tcPr>
            <w:tcW w:w="81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650" w:type="dxa"/>
          </w:tcPr>
          <w:p w:rsidR="00BA5622" w:rsidRPr="00BA5622" w:rsidRDefault="00985CA9" w:rsidP="00985CA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115" w:type="dxa"/>
          </w:tcPr>
          <w:p w:rsidR="00BA5622" w:rsidRPr="00BA5622" w:rsidRDefault="00985CA9" w:rsidP="00985CA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2204" w:type="dxa"/>
          </w:tcPr>
          <w:p w:rsidR="00BA5622" w:rsidRPr="00BA5622" w:rsidRDefault="00985CA9" w:rsidP="00985CA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</w:tbl>
    <w:p w:rsidR="00BA5622" w:rsidRPr="00BA5622" w:rsidRDefault="00BA5622" w:rsidP="00BA5622">
      <w:pPr>
        <w:jc w:val="center"/>
        <w:rPr>
          <w:rFonts w:eastAsia="Calibri"/>
          <w:b/>
          <w:sz w:val="24"/>
          <w:szCs w:val="24"/>
        </w:rPr>
      </w:pPr>
    </w:p>
    <w:p w:rsidR="00BA5622" w:rsidRPr="00BA5622" w:rsidRDefault="00BA5622" w:rsidP="00BA5622">
      <w:pPr>
        <w:jc w:val="both"/>
        <w:rPr>
          <w:rFonts w:eastAsia="Calibri"/>
          <w:sz w:val="24"/>
          <w:szCs w:val="24"/>
        </w:rPr>
      </w:pPr>
    </w:p>
    <w:p w:rsidR="00BA5622" w:rsidRPr="00BA5622" w:rsidRDefault="00BA5622" w:rsidP="00BA5622">
      <w:pPr>
        <w:tabs>
          <w:tab w:val="left" w:pos="12600"/>
        </w:tabs>
        <w:overflowPunct w:val="0"/>
        <w:autoSpaceDE w:val="0"/>
        <w:autoSpaceDN w:val="0"/>
        <w:adjustRightInd w:val="0"/>
        <w:textAlignment w:val="baseline"/>
        <w:rPr>
          <w:rFonts w:eastAsia="Calibri"/>
          <w:b/>
          <w:sz w:val="24"/>
          <w:szCs w:val="24"/>
        </w:rPr>
      </w:pPr>
      <w:r w:rsidRPr="00BA5622">
        <w:rPr>
          <w:rFonts w:eastAsia="Calibri"/>
          <w:b/>
          <w:sz w:val="24"/>
          <w:szCs w:val="24"/>
        </w:rPr>
        <w:tab/>
      </w:r>
    </w:p>
    <w:p w:rsidR="00BA5622" w:rsidRPr="00BA5622" w:rsidRDefault="00BA5622" w:rsidP="00BA5622">
      <w:pPr>
        <w:tabs>
          <w:tab w:val="left" w:pos="12600"/>
        </w:tabs>
        <w:overflowPunct w:val="0"/>
        <w:autoSpaceDE w:val="0"/>
        <w:autoSpaceDN w:val="0"/>
        <w:adjustRightInd w:val="0"/>
        <w:textAlignment w:val="baseline"/>
        <w:rPr>
          <w:rFonts w:eastAsia="Calibri"/>
          <w:b/>
          <w:sz w:val="24"/>
          <w:szCs w:val="24"/>
        </w:rPr>
      </w:pPr>
    </w:p>
    <w:p w:rsidR="00BA5622" w:rsidRDefault="00BA5622" w:rsidP="00BA5622">
      <w:pPr>
        <w:tabs>
          <w:tab w:val="left" w:pos="12600"/>
        </w:tabs>
        <w:overflowPunct w:val="0"/>
        <w:autoSpaceDE w:val="0"/>
        <w:autoSpaceDN w:val="0"/>
        <w:adjustRightInd w:val="0"/>
        <w:textAlignment w:val="baseline"/>
        <w:rPr>
          <w:rFonts w:eastAsia="Calibri"/>
          <w:b/>
          <w:sz w:val="24"/>
          <w:szCs w:val="24"/>
        </w:rPr>
      </w:pPr>
    </w:p>
    <w:p w:rsidR="00985CA9" w:rsidRDefault="00985CA9" w:rsidP="00BA5622">
      <w:pPr>
        <w:tabs>
          <w:tab w:val="left" w:pos="12600"/>
        </w:tabs>
        <w:overflowPunct w:val="0"/>
        <w:autoSpaceDE w:val="0"/>
        <w:autoSpaceDN w:val="0"/>
        <w:adjustRightInd w:val="0"/>
        <w:textAlignment w:val="baseline"/>
        <w:rPr>
          <w:rFonts w:eastAsia="Calibri"/>
          <w:b/>
          <w:sz w:val="24"/>
          <w:szCs w:val="24"/>
        </w:rPr>
      </w:pPr>
    </w:p>
    <w:p w:rsidR="00985CA9" w:rsidRDefault="00985CA9" w:rsidP="00BA5622">
      <w:pPr>
        <w:tabs>
          <w:tab w:val="left" w:pos="12600"/>
        </w:tabs>
        <w:overflowPunct w:val="0"/>
        <w:autoSpaceDE w:val="0"/>
        <w:autoSpaceDN w:val="0"/>
        <w:adjustRightInd w:val="0"/>
        <w:textAlignment w:val="baseline"/>
        <w:rPr>
          <w:rFonts w:eastAsia="Calibri"/>
          <w:b/>
          <w:sz w:val="24"/>
          <w:szCs w:val="24"/>
        </w:rPr>
      </w:pPr>
    </w:p>
    <w:p w:rsidR="00985CA9" w:rsidRDefault="00985CA9" w:rsidP="00BA5622">
      <w:pPr>
        <w:tabs>
          <w:tab w:val="left" w:pos="12600"/>
        </w:tabs>
        <w:overflowPunct w:val="0"/>
        <w:autoSpaceDE w:val="0"/>
        <w:autoSpaceDN w:val="0"/>
        <w:adjustRightInd w:val="0"/>
        <w:textAlignment w:val="baseline"/>
        <w:rPr>
          <w:rFonts w:eastAsia="Calibri"/>
          <w:b/>
          <w:sz w:val="24"/>
          <w:szCs w:val="24"/>
        </w:rPr>
      </w:pPr>
    </w:p>
    <w:p w:rsidR="00985CA9" w:rsidRDefault="00985CA9" w:rsidP="00BA5622">
      <w:pPr>
        <w:tabs>
          <w:tab w:val="left" w:pos="12600"/>
        </w:tabs>
        <w:overflowPunct w:val="0"/>
        <w:autoSpaceDE w:val="0"/>
        <w:autoSpaceDN w:val="0"/>
        <w:adjustRightInd w:val="0"/>
        <w:textAlignment w:val="baseline"/>
        <w:rPr>
          <w:rFonts w:eastAsia="Calibri"/>
          <w:b/>
          <w:sz w:val="24"/>
          <w:szCs w:val="24"/>
        </w:rPr>
      </w:pPr>
    </w:p>
    <w:p w:rsidR="00985CA9" w:rsidRDefault="00985CA9" w:rsidP="00BA5622">
      <w:pPr>
        <w:tabs>
          <w:tab w:val="left" w:pos="12600"/>
        </w:tabs>
        <w:overflowPunct w:val="0"/>
        <w:autoSpaceDE w:val="0"/>
        <w:autoSpaceDN w:val="0"/>
        <w:adjustRightInd w:val="0"/>
        <w:textAlignment w:val="baseline"/>
        <w:rPr>
          <w:rFonts w:eastAsia="Calibri"/>
          <w:b/>
          <w:sz w:val="24"/>
          <w:szCs w:val="24"/>
        </w:rPr>
      </w:pPr>
    </w:p>
    <w:p w:rsidR="00985CA9" w:rsidRPr="00BA5622" w:rsidRDefault="00985CA9" w:rsidP="00BA5622">
      <w:pPr>
        <w:tabs>
          <w:tab w:val="left" w:pos="12600"/>
        </w:tabs>
        <w:overflowPunct w:val="0"/>
        <w:autoSpaceDE w:val="0"/>
        <w:autoSpaceDN w:val="0"/>
        <w:adjustRightInd w:val="0"/>
        <w:textAlignment w:val="baseline"/>
        <w:rPr>
          <w:rFonts w:eastAsia="Calibri"/>
          <w:b/>
          <w:sz w:val="24"/>
          <w:szCs w:val="24"/>
        </w:rPr>
      </w:pPr>
    </w:p>
    <w:p w:rsidR="00BA5622" w:rsidRPr="00BA5622" w:rsidRDefault="00BA5622" w:rsidP="00BA5622">
      <w:pPr>
        <w:tabs>
          <w:tab w:val="left" w:pos="12600"/>
        </w:tabs>
        <w:overflowPunct w:val="0"/>
        <w:autoSpaceDE w:val="0"/>
        <w:autoSpaceDN w:val="0"/>
        <w:adjustRightInd w:val="0"/>
        <w:textAlignment w:val="baseline"/>
        <w:rPr>
          <w:rFonts w:eastAsia="Calibri"/>
          <w:b/>
          <w:sz w:val="24"/>
          <w:szCs w:val="24"/>
        </w:rPr>
      </w:pPr>
    </w:p>
    <w:p w:rsidR="00BA5622" w:rsidRPr="00BA5622" w:rsidRDefault="00BA5622" w:rsidP="00BA5622">
      <w:pPr>
        <w:tabs>
          <w:tab w:val="left" w:pos="12600"/>
        </w:tabs>
        <w:overflowPunct w:val="0"/>
        <w:autoSpaceDE w:val="0"/>
        <w:autoSpaceDN w:val="0"/>
        <w:adjustRightInd w:val="0"/>
        <w:textAlignment w:val="baseline"/>
        <w:rPr>
          <w:rFonts w:eastAsia="Calibri"/>
          <w:b/>
          <w:sz w:val="24"/>
          <w:szCs w:val="24"/>
        </w:rPr>
      </w:pPr>
    </w:p>
    <w:p w:rsidR="00BA5622" w:rsidRPr="00BA5622" w:rsidRDefault="00BA5622" w:rsidP="00BA5622">
      <w:pPr>
        <w:tabs>
          <w:tab w:val="left" w:pos="12600"/>
        </w:tabs>
        <w:overflowPunct w:val="0"/>
        <w:autoSpaceDE w:val="0"/>
        <w:autoSpaceDN w:val="0"/>
        <w:adjustRightInd w:val="0"/>
        <w:textAlignment w:val="baseline"/>
        <w:rPr>
          <w:rFonts w:eastAsia="Calibri"/>
          <w:b/>
          <w:sz w:val="24"/>
          <w:szCs w:val="24"/>
        </w:rPr>
      </w:pPr>
    </w:p>
    <w:p w:rsidR="00BA5622" w:rsidRPr="00BA5622" w:rsidRDefault="00BA5622" w:rsidP="00BA5622">
      <w:pPr>
        <w:overflowPunct w:val="0"/>
        <w:autoSpaceDE w:val="0"/>
        <w:autoSpaceDN w:val="0"/>
        <w:adjustRightInd w:val="0"/>
        <w:jc w:val="right"/>
        <w:textAlignment w:val="baseline"/>
        <w:rPr>
          <w:rFonts w:eastAsia="Calibri"/>
          <w:b/>
          <w:sz w:val="24"/>
          <w:szCs w:val="24"/>
        </w:rPr>
      </w:pPr>
      <w:r w:rsidRPr="00BA5622">
        <w:rPr>
          <w:rFonts w:eastAsia="Calibri"/>
          <w:b/>
          <w:sz w:val="24"/>
          <w:szCs w:val="24"/>
        </w:rPr>
        <w:lastRenderedPageBreak/>
        <w:t>Приложение 2</w:t>
      </w:r>
    </w:p>
    <w:p w:rsidR="00BA5622" w:rsidRPr="00BA5622" w:rsidRDefault="00BA5622" w:rsidP="00BA5622">
      <w:pPr>
        <w:overflowPunct w:val="0"/>
        <w:autoSpaceDE w:val="0"/>
        <w:autoSpaceDN w:val="0"/>
        <w:adjustRightInd w:val="0"/>
        <w:spacing w:after="120"/>
        <w:jc w:val="center"/>
        <w:textAlignment w:val="baseline"/>
        <w:rPr>
          <w:rFonts w:eastAsia="Calibri"/>
          <w:b/>
          <w:sz w:val="24"/>
          <w:szCs w:val="24"/>
        </w:rPr>
      </w:pPr>
    </w:p>
    <w:p w:rsidR="00BA5622" w:rsidRPr="00BA5622" w:rsidRDefault="00BA5622" w:rsidP="00BA5622">
      <w:pPr>
        <w:overflowPunct w:val="0"/>
        <w:autoSpaceDE w:val="0"/>
        <w:autoSpaceDN w:val="0"/>
        <w:adjustRightInd w:val="0"/>
        <w:spacing w:after="120"/>
        <w:jc w:val="center"/>
        <w:textAlignment w:val="baseline"/>
        <w:rPr>
          <w:rFonts w:eastAsia="Calibri"/>
          <w:b/>
          <w:sz w:val="24"/>
          <w:szCs w:val="24"/>
        </w:rPr>
      </w:pPr>
      <w:r w:rsidRPr="00BA5622">
        <w:rPr>
          <w:rFonts w:eastAsia="Calibri"/>
          <w:b/>
          <w:sz w:val="24"/>
          <w:szCs w:val="24"/>
        </w:rPr>
        <w:t xml:space="preserve">Информация о МНПА, в отношении которых проведена </w:t>
      </w:r>
      <w:r w:rsidRPr="00BA5622">
        <w:rPr>
          <w:rFonts w:eastAsia="Calibri"/>
          <w:b/>
          <w:sz w:val="24"/>
          <w:szCs w:val="24"/>
          <w:u w:val="single"/>
        </w:rPr>
        <w:t>независимая</w:t>
      </w:r>
      <w:r w:rsidRPr="00BA5622">
        <w:rPr>
          <w:rFonts w:eastAsia="Calibri"/>
          <w:b/>
          <w:sz w:val="24"/>
          <w:szCs w:val="24"/>
        </w:rPr>
        <w:t xml:space="preserve"> антикоррупционная экспертиза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60"/>
        <w:gridCol w:w="2228"/>
        <w:gridCol w:w="2700"/>
        <w:gridCol w:w="2700"/>
        <w:gridCol w:w="2340"/>
        <w:gridCol w:w="2213"/>
        <w:gridCol w:w="2107"/>
      </w:tblGrid>
      <w:tr w:rsidR="00BA5622" w:rsidRPr="00BA5622" w:rsidTr="00F250EF">
        <w:tc>
          <w:tcPr>
            <w:tcW w:w="2988" w:type="dxa"/>
            <w:gridSpan w:val="2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 xml:space="preserve">Количество проектов МНПА, на которые вынесены заключения независимой антикоррупционной экспертизы </w:t>
            </w:r>
          </w:p>
        </w:tc>
        <w:tc>
          <w:tcPr>
            <w:tcW w:w="2700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 xml:space="preserve">Количество проектов МНПА, в которые внесены изменения в связи с представлением заключений по результатам независимой антикоррупционной экспертизы </w:t>
            </w:r>
          </w:p>
        </w:tc>
        <w:tc>
          <w:tcPr>
            <w:tcW w:w="2700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Количество МНПА, на которые вынесены заключения независимой антикоррупционной экспертизы</w:t>
            </w:r>
          </w:p>
        </w:tc>
        <w:tc>
          <w:tcPr>
            <w:tcW w:w="2340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 xml:space="preserve">Количество МНПА, в которые внесены изменения в связи с представлением заключений по результатам независимой антикоррупционной экспертизы </w:t>
            </w:r>
          </w:p>
        </w:tc>
        <w:tc>
          <w:tcPr>
            <w:tcW w:w="4320" w:type="dxa"/>
            <w:gridSpan w:val="2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Количество МНПА признанных утратившими силу в связи с представлением заключений по результатам независимой антикоррупционной экспертизы</w:t>
            </w:r>
          </w:p>
        </w:tc>
      </w:tr>
      <w:tr w:rsidR="00BA5622" w:rsidRPr="00BA5622" w:rsidTr="00F250EF">
        <w:trPr>
          <w:trHeight w:val="133"/>
        </w:trPr>
        <w:tc>
          <w:tcPr>
            <w:tcW w:w="2988" w:type="dxa"/>
            <w:gridSpan w:val="2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700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700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40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4320" w:type="dxa"/>
            <w:gridSpan w:val="2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A5622" w:rsidRPr="00BA5622" w:rsidTr="00F250EF">
        <w:tc>
          <w:tcPr>
            <w:tcW w:w="760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 xml:space="preserve">№ </w:t>
            </w:r>
          </w:p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п.п.</w:t>
            </w:r>
          </w:p>
        </w:tc>
        <w:tc>
          <w:tcPr>
            <w:tcW w:w="2228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Фамилия, имя, отчество или организационно-правовая форма и полное наименование независимого эксперта, подготовившего заключение</w:t>
            </w:r>
          </w:p>
        </w:tc>
        <w:tc>
          <w:tcPr>
            <w:tcW w:w="2700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Дата подготовки заключения*</w:t>
            </w:r>
          </w:p>
        </w:tc>
        <w:tc>
          <w:tcPr>
            <w:tcW w:w="2700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 xml:space="preserve">Наименование нормативного правового акта или проекта нормативного правового акта в отношении которого проводилась независимая антикоррупционная экспертиза </w:t>
            </w:r>
          </w:p>
        </w:tc>
        <w:tc>
          <w:tcPr>
            <w:tcW w:w="2340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Коррупционные факторы, которые были выявлены в ходе независимой антикоррупционной экспертизы**</w:t>
            </w:r>
          </w:p>
        </w:tc>
        <w:tc>
          <w:tcPr>
            <w:tcW w:w="2213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Результаты рассмотрения заключения независимой антикоррупционной экспертизы***</w:t>
            </w:r>
          </w:p>
        </w:tc>
        <w:tc>
          <w:tcPr>
            <w:tcW w:w="210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Исходящий номер и дата письма, содержащего ответ независимому эксперту</w:t>
            </w:r>
          </w:p>
        </w:tc>
      </w:tr>
      <w:tr w:rsidR="00BA5622" w:rsidRPr="00BA5622" w:rsidTr="00F250EF">
        <w:tc>
          <w:tcPr>
            <w:tcW w:w="760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228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700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700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340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213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0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7</w:t>
            </w:r>
          </w:p>
        </w:tc>
      </w:tr>
      <w:tr w:rsidR="00BA5622" w:rsidRPr="00BA5622" w:rsidTr="00F250EF">
        <w:tc>
          <w:tcPr>
            <w:tcW w:w="760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28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700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700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340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213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107" w:type="dxa"/>
          </w:tcPr>
          <w:p w:rsidR="00BA5622" w:rsidRPr="00BA5622" w:rsidRDefault="00BA5622" w:rsidP="00BA562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BA5622">
              <w:rPr>
                <w:rFonts w:eastAsia="Calibri"/>
                <w:sz w:val="24"/>
                <w:szCs w:val="24"/>
              </w:rPr>
              <w:t>0</w:t>
            </w:r>
          </w:p>
        </w:tc>
      </w:tr>
    </w:tbl>
    <w:p w:rsidR="00BA5622" w:rsidRPr="00BA5622" w:rsidRDefault="00BA5622" w:rsidP="00BA5622">
      <w:pPr>
        <w:overflowPunct w:val="0"/>
        <w:autoSpaceDE w:val="0"/>
        <w:autoSpaceDN w:val="0"/>
        <w:adjustRightInd w:val="0"/>
        <w:textAlignment w:val="baseline"/>
        <w:rPr>
          <w:rFonts w:eastAsia="Calibri"/>
        </w:rPr>
      </w:pPr>
    </w:p>
    <w:p w:rsidR="00BA5622" w:rsidRPr="00BA5622" w:rsidRDefault="00BA5622" w:rsidP="00BA5622">
      <w:pPr>
        <w:overflowPunct w:val="0"/>
        <w:autoSpaceDE w:val="0"/>
        <w:autoSpaceDN w:val="0"/>
        <w:adjustRightInd w:val="0"/>
        <w:textAlignment w:val="baseline"/>
        <w:rPr>
          <w:rFonts w:eastAsia="Calibri"/>
          <w:sz w:val="24"/>
          <w:szCs w:val="24"/>
        </w:rPr>
      </w:pPr>
      <w:r w:rsidRPr="00BA5622">
        <w:rPr>
          <w:rFonts w:eastAsia="Calibri"/>
          <w:sz w:val="24"/>
          <w:szCs w:val="24"/>
        </w:rPr>
        <w:t>*Копия заключения обязательно должна прилагаться к данной форме.</w:t>
      </w:r>
    </w:p>
    <w:p w:rsidR="00BA5622" w:rsidRPr="00BA5622" w:rsidRDefault="00BA5622" w:rsidP="00BA5622">
      <w:pPr>
        <w:overflowPunct w:val="0"/>
        <w:autoSpaceDE w:val="0"/>
        <w:autoSpaceDN w:val="0"/>
        <w:adjustRightInd w:val="0"/>
        <w:textAlignment w:val="baseline"/>
        <w:rPr>
          <w:rFonts w:eastAsia="Calibri"/>
          <w:sz w:val="24"/>
          <w:szCs w:val="24"/>
        </w:rPr>
      </w:pPr>
      <w:r w:rsidRPr="00BA5622">
        <w:rPr>
          <w:rFonts w:eastAsia="Calibri"/>
          <w:sz w:val="24"/>
          <w:szCs w:val="24"/>
        </w:rPr>
        <w:t>**Коррупциогенные факторы должны быть указаны в соответствии с Методикой проведения антикоррупционной экспертизы нормативных правовых актов и проектов нормативных правовых актов, утвержденной постановлением Правительства Российской Федерации от 26 февраля 2010 года № 96.</w:t>
      </w:r>
    </w:p>
    <w:p w:rsidR="00BA5622" w:rsidRPr="00BA5622" w:rsidRDefault="00BA5622" w:rsidP="00BA5622">
      <w:pPr>
        <w:overflowPunct w:val="0"/>
        <w:autoSpaceDE w:val="0"/>
        <w:autoSpaceDN w:val="0"/>
        <w:adjustRightInd w:val="0"/>
        <w:textAlignment w:val="baseline"/>
        <w:rPr>
          <w:rFonts w:eastAsia="Calibri"/>
          <w:sz w:val="24"/>
          <w:szCs w:val="24"/>
        </w:rPr>
      </w:pPr>
      <w:r w:rsidRPr="00BA5622">
        <w:rPr>
          <w:rFonts w:eastAsia="Calibri"/>
          <w:sz w:val="24"/>
          <w:szCs w:val="24"/>
        </w:rPr>
        <w:t>***В данной графе указывается: «замечания учтены», «не учтены» или «учтены частично»</w:t>
      </w:r>
    </w:p>
    <w:p w:rsidR="00BA5622" w:rsidRPr="00BA5622" w:rsidRDefault="00BA5622" w:rsidP="00BA5622">
      <w:pPr>
        <w:overflowPunct w:val="0"/>
        <w:autoSpaceDE w:val="0"/>
        <w:autoSpaceDN w:val="0"/>
        <w:adjustRightInd w:val="0"/>
        <w:ind w:right="-5"/>
        <w:jc w:val="both"/>
        <w:textAlignment w:val="baseline"/>
        <w:rPr>
          <w:rFonts w:eastAsia="Calibri"/>
          <w:color w:val="000000"/>
          <w:sz w:val="24"/>
          <w:szCs w:val="24"/>
        </w:rPr>
      </w:pPr>
    </w:p>
    <w:p w:rsidR="00BA5622" w:rsidRPr="00BA5622" w:rsidRDefault="00BA5622" w:rsidP="00BA5622">
      <w:pPr>
        <w:jc w:val="both"/>
        <w:rPr>
          <w:rFonts w:eastAsia="Calibri"/>
          <w:sz w:val="24"/>
          <w:szCs w:val="24"/>
        </w:rPr>
      </w:pPr>
      <w:r w:rsidRPr="00BA5622">
        <w:rPr>
          <w:rFonts w:eastAsia="Calibri"/>
          <w:sz w:val="24"/>
          <w:szCs w:val="24"/>
        </w:rPr>
        <w:t xml:space="preserve">Начальник юридического отдела Исполнительного комитета                                                                                         </w:t>
      </w:r>
    </w:p>
    <w:p w:rsidR="00BA5622" w:rsidRPr="00BA5622" w:rsidRDefault="00BA5622" w:rsidP="00BA5622">
      <w:pPr>
        <w:jc w:val="both"/>
        <w:rPr>
          <w:rFonts w:eastAsia="Calibri"/>
          <w:sz w:val="24"/>
          <w:szCs w:val="24"/>
        </w:rPr>
      </w:pPr>
      <w:r w:rsidRPr="00BA5622">
        <w:rPr>
          <w:rFonts w:eastAsia="Calibri"/>
          <w:sz w:val="24"/>
          <w:szCs w:val="24"/>
        </w:rPr>
        <w:t xml:space="preserve">Актанышского муниципального района Республики Татарстан:                                               </w:t>
      </w:r>
      <w:r w:rsidR="007E4AD9">
        <w:rPr>
          <w:rFonts w:eastAsia="Calibri"/>
          <w:sz w:val="24"/>
          <w:szCs w:val="24"/>
        </w:rPr>
        <w:t xml:space="preserve">                                    </w:t>
      </w:r>
      <w:r w:rsidRPr="00BA5622">
        <w:rPr>
          <w:rFonts w:eastAsia="Calibri"/>
          <w:sz w:val="24"/>
          <w:szCs w:val="24"/>
        </w:rPr>
        <w:t>Г.Р.Сахбиева</w:t>
      </w:r>
    </w:p>
    <w:p w:rsidR="00F76A35" w:rsidRPr="003C4B0F" w:rsidRDefault="00BA5622" w:rsidP="003C4B0F">
      <w:pPr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BA5622">
        <w:rPr>
          <w:rFonts w:eastAsia="Calibri"/>
          <w:sz w:val="24"/>
          <w:szCs w:val="24"/>
        </w:rPr>
        <w:t xml:space="preserve"> </w:t>
      </w:r>
    </w:p>
    <w:sectPr w:rsidR="00F76A35" w:rsidRPr="003C4B0F" w:rsidSect="00F250EF">
      <w:pgSz w:w="16838" w:h="11906" w:orient="landscape"/>
      <w:pgMar w:top="1134" w:right="851" w:bottom="851" w:left="1134" w:header="39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746F" w:rsidRDefault="009B746F" w:rsidP="00DA311C">
      <w:r>
        <w:separator/>
      </w:r>
    </w:p>
  </w:endnote>
  <w:endnote w:type="continuationSeparator" w:id="0">
    <w:p w:rsidR="009B746F" w:rsidRDefault="009B746F" w:rsidP="00DA3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746F" w:rsidRDefault="009B746F" w:rsidP="00DA311C">
      <w:r>
        <w:separator/>
      </w:r>
    </w:p>
  </w:footnote>
  <w:footnote w:type="continuationSeparator" w:id="0">
    <w:p w:rsidR="009B746F" w:rsidRDefault="009B746F" w:rsidP="00DA31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3370D"/>
    <w:multiLevelType w:val="hybridMultilevel"/>
    <w:tmpl w:val="7848DAFE"/>
    <w:lvl w:ilvl="0" w:tplc="0419000F">
      <w:start w:val="1"/>
      <w:numFmt w:val="decimal"/>
      <w:lvlText w:val="%1."/>
      <w:lvlJc w:val="left"/>
      <w:pPr>
        <w:ind w:left="9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BEE1C03"/>
    <w:multiLevelType w:val="multilevel"/>
    <w:tmpl w:val="B9709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514D0E"/>
    <w:multiLevelType w:val="hybridMultilevel"/>
    <w:tmpl w:val="AFE21DD2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AB22699"/>
    <w:multiLevelType w:val="hybridMultilevel"/>
    <w:tmpl w:val="F03E03E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72376A17"/>
    <w:multiLevelType w:val="hybridMultilevel"/>
    <w:tmpl w:val="984AF0A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FCD"/>
    <w:rsid w:val="00030E1B"/>
    <w:rsid w:val="00040FA9"/>
    <w:rsid w:val="000902DD"/>
    <w:rsid w:val="000A0B3F"/>
    <w:rsid w:val="000A254B"/>
    <w:rsid w:val="000A2C88"/>
    <w:rsid w:val="000B7A96"/>
    <w:rsid w:val="000F4B70"/>
    <w:rsid w:val="000F5217"/>
    <w:rsid w:val="000F6EBA"/>
    <w:rsid w:val="00130A82"/>
    <w:rsid w:val="0015252E"/>
    <w:rsid w:val="0017752C"/>
    <w:rsid w:val="001827A9"/>
    <w:rsid w:val="00187084"/>
    <w:rsid w:val="0019246B"/>
    <w:rsid w:val="001E105E"/>
    <w:rsid w:val="001F0AF2"/>
    <w:rsid w:val="00220598"/>
    <w:rsid w:val="00222D46"/>
    <w:rsid w:val="0025552E"/>
    <w:rsid w:val="002663FC"/>
    <w:rsid w:val="00274FD0"/>
    <w:rsid w:val="00280374"/>
    <w:rsid w:val="00281742"/>
    <w:rsid w:val="00283AB0"/>
    <w:rsid w:val="0029688D"/>
    <w:rsid w:val="002A2E18"/>
    <w:rsid w:val="002B02A5"/>
    <w:rsid w:val="002C6AB0"/>
    <w:rsid w:val="002D2EF0"/>
    <w:rsid w:val="002D65A1"/>
    <w:rsid w:val="002D6E0E"/>
    <w:rsid w:val="002F5F35"/>
    <w:rsid w:val="003218C3"/>
    <w:rsid w:val="00321CCE"/>
    <w:rsid w:val="0032640E"/>
    <w:rsid w:val="003273FC"/>
    <w:rsid w:val="0039199B"/>
    <w:rsid w:val="003966B2"/>
    <w:rsid w:val="003A4444"/>
    <w:rsid w:val="003B549A"/>
    <w:rsid w:val="003C288D"/>
    <w:rsid w:val="003C4B0F"/>
    <w:rsid w:val="003E635B"/>
    <w:rsid w:val="003F04AB"/>
    <w:rsid w:val="003F4365"/>
    <w:rsid w:val="003F6E88"/>
    <w:rsid w:val="0040036F"/>
    <w:rsid w:val="00401B18"/>
    <w:rsid w:val="00417E49"/>
    <w:rsid w:val="00423271"/>
    <w:rsid w:val="00431559"/>
    <w:rsid w:val="0044419A"/>
    <w:rsid w:val="00452C78"/>
    <w:rsid w:val="004D5516"/>
    <w:rsid w:val="004F47E6"/>
    <w:rsid w:val="00502A86"/>
    <w:rsid w:val="00505CE9"/>
    <w:rsid w:val="00516C3B"/>
    <w:rsid w:val="00530A67"/>
    <w:rsid w:val="0053375A"/>
    <w:rsid w:val="00557D6C"/>
    <w:rsid w:val="00567C50"/>
    <w:rsid w:val="00575F8D"/>
    <w:rsid w:val="00576F81"/>
    <w:rsid w:val="00580BBF"/>
    <w:rsid w:val="0059036D"/>
    <w:rsid w:val="00590EF2"/>
    <w:rsid w:val="005A72EA"/>
    <w:rsid w:val="005C3714"/>
    <w:rsid w:val="005E5086"/>
    <w:rsid w:val="005E6205"/>
    <w:rsid w:val="005F2505"/>
    <w:rsid w:val="00614500"/>
    <w:rsid w:val="0063011D"/>
    <w:rsid w:val="00634215"/>
    <w:rsid w:val="00634C18"/>
    <w:rsid w:val="0064350F"/>
    <w:rsid w:val="00644CC4"/>
    <w:rsid w:val="00664822"/>
    <w:rsid w:val="006654D7"/>
    <w:rsid w:val="00667989"/>
    <w:rsid w:val="00687221"/>
    <w:rsid w:val="00691DB7"/>
    <w:rsid w:val="0069431A"/>
    <w:rsid w:val="00695713"/>
    <w:rsid w:val="006A0A52"/>
    <w:rsid w:val="006A279A"/>
    <w:rsid w:val="006C4F11"/>
    <w:rsid w:val="006D0288"/>
    <w:rsid w:val="006D378C"/>
    <w:rsid w:val="006D514B"/>
    <w:rsid w:val="006F28B7"/>
    <w:rsid w:val="006F7F80"/>
    <w:rsid w:val="007204B2"/>
    <w:rsid w:val="00766F8C"/>
    <w:rsid w:val="0078270E"/>
    <w:rsid w:val="00786F99"/>
    <w:rsid w:val="007A0245"/>
    <w:rsid w:val="007A7162"/>
    <w:rsid w:val="007B58A1"/>
    <w:rsid w:val="007B7142"/>
    <w:rsid w:val="007E4AD9"/>
    <w:rsid w:val="00803DEF"/>
    <w:rsid w:val="0081793C"/>
    <w:rsid w:val="00832F70"/>
    <w:rsid w:val="00856526"/>
    <w:rsid w:val="0087444D"/>
    <w:rsid w:val="00880B16"/>
    <w:rsid w:val="00882C97"/>
    <w:rsid w:val="00883F30"/>
    <w:rsid w:val="008C1781"/>
    <w:rsid w:val="008C5865"/>
    <w:rsid w:val="008D0FCD"/>
    <w:rsid w:val="00900C46"/>
    <w:rsid w:val="0092066A"/>
    <w:rsid w:val="009403C2"/>
    <w:rsid w:val="0096027B"/>
    <w:rsid w:val="009734A0"/>
    <w:rsid w:val="00985CA9"/>
    <w:rsid w:val="0099391E"/>
    <w:rsid w:val="009965C4"/>
    <w:rsid w:val="009A5B29"/>
    <w:rsid w:val="009B6FE4"/>
    <w:rsid w:val="009B746F"/>
    <w:rsid w:val="009D5751"/>
    <w:rsid w:val="009E73C4"/>
    <w:rsid w:val="009E78A2"/>
    <w:rsid w:val="009F6125"/>
    <w:rsid w:val="009F78D7"/>
    <w:rsid w:val="00A00276"/>
    <w:rsid w:val="00A21D8D"/>
    <w:rsid w:val="00A31F3B"/>
    <w:rsid w:val="00A563D9"/>
    <w:rsid w:val="00A674A2"/>
    <w:rsid w:val="00A7062A"/>
    <w:rsid w:val="00A84740"/>
    <w:rsid w:val="00A949B3"/>
    <w:rsid w:val="00AA3F55"/>
    <w:rsid w:val="00AA7124"/>
    <w:rsid w:val="00AC6F9C"/>
    <w:rsid w:val="00AD05C6"/>
    <w:rsid w:val="00AE6B8A"/>
    <w:rsid w:val="00B507B7"/>
    <w:rsid w:val="00B55722"/>
    <w:rsid w:val="00B61BB1"/>
    <w:rsid w:val="00B80C01"/>
    <w:rsid w:val="00B8177F"/>
    <w:rsid w:val="00B943AC"/>
    <w:rsid w:val="00BA5622"/>
    <w:rsid w:val="00BB64D8"/>
    <w:rsid w:val="00BC6FE4"/>
    <w:rsid w:val="00BF4548"/>
    <w:rsid w:val="00C06FF6"/>
    <w:rsid w:val="00C32AD4"/>
    <w:rsid w:val="00C36FFD"/>
    <w:rsid w:val="00C54566"/>
    <w:rsid w:val="00C92223"/>
    <w:rsid w:val="00CE18E1"/>
    <w:rsid w:val="00D0412C"/>
    <w:rsid w:val="00D200BD"/>
    <w:rsid w:val="00D23A9C"/>
    <w:rsid w:val="00D40016"/>
    <w:rsid w:val="00D6009E"/>
    <w:rsid w:val="00D965D7"/>
    <w:rsid w:val="00D971E8"/>
    <w:rsid w:val="00D97234"/>
    <w:rsid w:val="00DA2763"/>
    <w:rsid w:val="00DA311C"/>
    <w:rsid w:val="00DA6F0C"/>
    <w:rsid w:val="00DC0556"/>
    <w:rsid w:val="00DD057A"/>
    <w:rsid w:val="00DD673E"/>
    <w:rsid w:val="00DF231E"/>
    <w:rsid w:val="00E05AD1"/>
    <w:rsid w:val="00E14517"/>
    <w:rsid w:val="00E15DA6"/>
    <w:rsid w:val="00E47243"/>
    <w:rsid w:val="00ED158F"/>
    <w:rsid w:val="00EF4224"/>
    <w:rsid w:val="00F222E1"/>
    <w:rsid w:val="00F250EF"/>
    <w:rsid w:val="00F45537"/>
    <w:rsid w:val="00F514BC"/>
    <w:rsid w:val="00F76A35"/>
    <w:rsid w:val="00F80811"/>
    <w:rsid w:val="00F83F19"/>
    <w:rsid w:val="00F86D72"/>
    <w:rsid w:val="00FA4033"/>
    <w:rsid w:val="00FB06FB"/>
    <w:rsid w:val="00FB1F13"/>
    <w:rsid w:val="00FB438E"/>
    <w:rsid w:val="00FB6730"/>
    <w:rsid w:val="00FB76FE"/>
    <w:rsid w:val="00FF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299056"/>
  <w15:chartTrackingRefBased/>
  <w15:docId w15:val="{C0D2392C-2209-4728-A68F-BD2F83149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ind w:firstLine="720"/>
      <w:jc w:val="both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9"/>
    <w:qFormat/>
    <w:pPr>
      <w:keepNext/>
      <w:widowControl w:val="0"/>
      <w:ind w:left="5760" w:firstLine="720"/>
      <w:outlineLvl w:val="1"/>
    </w:pPr>
    <w:rPr>
      <w:b/>
      <w:snapToGrid w:val="0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pPr>
      <w:jc w:val="both"/>
    </w:pPr>
    <w:rPr>
      <w:sz w:val="28"/>
    </w:rPr>
  </w:style>
  <w:style w:type="paragraph" w:styleId="a5">
    <w:name w:val="Balloon Text"/>
    <w:basedOn w:val="a"/>
    <w:link w:val="a6"/>
    <w:uiPriority w:val="99"/>
    <w:semiHidden/>
    <w:rsid w:val="003C288D"/>
    <w:rPr>
      <w:rFonts w:ascii="Tahoma" w:hAnsi="Tahoma" w:cs="Tahoma"/>
      <w:sz w:val="16"/>
      <w:szCs w:val="16"/>
    </w:rPr>
  </w:style>
  <w:style w:type="paragraph" w:styleId="a7">
    <w:name w:val="No Spacing"/>
    <w:uiPriority w:val="99"/>
    <w:qFormat/>
    <w:rsid w:val="006654D7"/>
    <w:rPr>
      <w:rFonts w:ascii="Calibri" w:eastAsia="Calibri" w:hAnsi="Calibri"/>
      <w:sz w:val="22"/>
      <w:szCs w:val="22"/>
      <w:lang w:eastAsia="en-US"/>
    </w:rPr>
  </w:style>
  <w:style w:type="character" w:styleId="a8">
    <w:name w:val="Hyperlink"/>
    <w:uiPriority w:val="99"/>
    <w:unhideWhenUsed/>
    <w:rsid w:val="00CE18E1"/>
    <w:rPr>
      <w:color w:val="0563C1"/>
      <w:u w:val="single"/>
    </w:rPr>
  </w:style>
  <w:style w:type="table" w:styleId="a9">
    <w:name w:val="Table Grid"/>
    <w:basedOn w:val="a1"/>
    <w:uiPriority w:val="59"/>
    <w:rsid w:val="00CE18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DA311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A311C"/>
  </w:style>
  <w:style w:type="paragraph" w:styleId="ac">
    <w:name w:val="footer"/>
    <w:basedOn w:val="a"/>
    <w:link w:val="ad"/>
    <w:uiPriority w:val="99"/>
    <w:unhideWhenUsed/>
    <w:rsid w:val="00DA311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A311C"/>
  </w:style>
  <w:style w:type="paragraph" w:styleId="ae">
    <w:name w:val="Normal (Web)"/>
    <w:basedOn w:val="a"/>
    <w:uiPriority w:val="99"/>
    <w:semiHidden/>
    <w:unhideWhenUsed/>
    <w:rsid w:val="00417E49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11">
    <w:name w:val="Font Style11"/>
    <w:rsid w:val="003F4365"/>
    <w:rPr>
      <w:rFonts w:ascii="Times New Roman" w:hAnsi="Times New Roman" w:cs="Times New Roman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BA5622"/>
  </w:style>
  <w:style w:type="character" w:customStyle="1" w:styleId="10">
    <w:name w:val="Заголовок 1 Знак"/>
    <w:basedOn w:val="a0"/>
    <w:link w:val="1"/>
    <w:uiPriority w:val="99"/>
    <w:rsid w:val="00BA5622"/>
    <w:rPr>
      <w:b/>
      <w:sz w:val="28"/>
    </w:rPr>
  </w:style>
  <w:style w:type="character" w:customStyle="1" w:styleId="20">
    <w:name w:val="Заголовок 2 Знак"/>
    <w:basedOn w:val="a0"/>
    <w:link w:val="2"/>
    <w:uiPriority w:val="99"/>
    <w:rsid w:val="00BA5622"/>
    <w:rPr>
      <w:b/>
      <w:snapToGrid w:val="0"/>
      <w:color w:val="000000"/>
      <w:sz w:val="28"/>
    </w:rPr>
  </w:style>
  <w:style w:type="paragraph" w:styleId="af">
    <w:name w:val="List Paragraph"/>
    <w:basedOn w:val="a"/>
    <w:uiPriority w:val="99"/>
    <w:qFormat/>
    <w:rsid w:val="00BA562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Основной текст Знак"/>
    <w:basedOn w:val="a0"/>
    <w:link w:val="a3"/>
    <w:uiPriority w:val="99"/>
    <w:rsid w:val="00BA5622"/>
    <w:rPr>
      <w:sz w:val="28"/>
    </w:rPr>
  </w:style>
  <w:style w:type="character" w:customStyle="1" w:styleId="a6">
    <w:name w:val="Текст выноски Знак"/>
    <w:basedOn w:val="a0"/>
    <w:link w:val="a5"/>
    <w:uiPriority w:val="99"/>
    <w:semiHidden/>
    <w:rsid w:val="00BA5622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BA5622"/>
    <w:pPr>
      <w:autoSpaceDE w:val="0"/>
      <w:autoSpaceDN w:val="0"/>
      <w:adjustRightInd w:val="0"/>
    </w:pPr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aktanysh.tatarstan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AEBDD-DEAA-4F50-93F5-E18D6CF4C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4066</Words>
  <Characters>23182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</Company>
  <LinksUpToDate>false</LinksUpToDate>
  <CharactersWithSpaces>27194</CharactersWithSpaces>
  <SharedDoc>false</SharedDoc>
  <HLinks>
    <vt:vector size="12" baseType="variant">
      <vt:variant>
        <vt:i4>6684731</vt:i4>
      </vt:variant>
      <vt:variant>
        <vt:i4>6</vt:i4>
      </vt:variant>
      <vt:variant>
        <vt:i4>0</vt:i4>
      </vt:variant>
      <vt:variant>
        <vt:i4>5</vt:i4>
      </vt:variant>
      <vt:variant>
        <vt:lpwstr>https://monitoring.tatarstan.ru/anketa-sotsiologicheskogo-oprosa-v-tselyah.htm</vt:lpwstr>
      </vt:variant>
      <vt:variant>
        <vt:lpwstr/>
      </vt:variant>
      <vt:variant>
        <vt:i4>4456529</vt:i4>
      </vt:variant>
      <vt:variant>
        <vt:i4>3</vt:i4>
      </vt:variant>
      <vt:variant>
        <vt:i4>0</vt:i4>
      </vt:variant>
      <vt:variant>
        <vt:i4>5</vt:i4>
      </vt:variant>
      <vt:variant>
        <vt:lpwstr>http://www.aktanysh.tatarstan.ru/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jfb</dc:creator>
  <cp:keywords/>
  <cp:lastModifiedBy>user</cp:lastModifiedBy>
  <cp:revision>37</cp:revision>
  <cp:lastPrinted>2015-02-03T07:27:00Z</cp:lastPrinted>
  <dcterms:created xsi:type="dcterms:W3CDTF">2022-04-14T11:15:00Z</dcterms:created>
  <dcterms:modified xsi:type="dcterms:W3CDTF">2023-06-30T11:00:00Z</dcterms:modified>
</cp:coreProperties>
</file>