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1F" w:rsidRPr="003E3746" w:rsidRDefault="00801A1F" w:rsidP="00801A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Актанышского муниципального района</w:t>
      </w:r>
      <w:r w:rsidRPr="00801A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801A1F" w:rsidRDefault="00801A1F" w:rsidP="00801A1F">
      <w:pPr>
        <w:pStyle w:val="4"/>
        <w:spacing w:before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третьего созыва</w:t>
      </w:r>
    </w:p>
    <w:p w:rsidR="00801A1F" w:rsidRPr="003E3746" w:rsidRDefault="00801A1F" w:rsidP="00801A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01A1F" w:rsidRDefault="00801A1F" w:rsidP="00801A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374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01A1F" w:rsidRPr="003E3746" w:rsidRDefault="00801A1F" w:rsidP="00801A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7622" w:rsidRPr="00801A1F" w:rsidRDefault="00801A1F" w:rsidP="00801A1F">
      <w:pPr>
        <w:rPr>
          <w:rFonts w:ascii="Times New Roman" w:hAnsi="Times New Roman"/>
          <w:bCs/>
          <w:sz w:val="28"/>
          <w:szCs w:val="28"/>
        </w:rPr>
      </w:pPr>
      <w:r w:rsidRPr="00977747">
        <w:rPr>
          <w:rFonts w:ascii="Times New Roman" w:hAnsi="Times New Roman"/>
          <w:bCs/>
          <w:sz w:val="28"/>
          <w:szCs w:val="28"/>
        </w:rPr>
        <w:t xml:space="preserve">от 23.10.2015г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977747">
        <w:rPr>
          <w:rFonts w:ascii="Times New Roman" w:hAnsi="Times New Roman"/>
          <w:bCs/>
          <w:sz w:val="28"/>
          <w:szCs w:val="28"/>
        </w:rPr>
        <w:t>№02-1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267622" w:rsidRDefault="00267622" w:rsidP="00267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Актанышского муниципального района от 08.11.2014 №41-10 «Об утверждении Положения о проверке достоверности и полноты сведений, представляемых гражданами</w:t>
      </w:r>
      <w:r w:rsidR="004301D0">
        <w:rPr>
          <w:rFonts w:ascii="Times New Roman" w:hAnsi="Times New Roman" w:cs="Times New Roman"/>
          <w:sz w:val="28"/>
          <w:szCs w:val="28"/>
        </w:rPr>
        <w:t>, претендующими на замещение должностей муниципальной службы, и муниципальными служащими в муниципальном образовании «Актанышский муниципальный район», и соблюдения муниципальными служащими в муниципальном образовании «Актанышский муниципальный район» требований к служебному поведению</w:t>
      </w:r>
      <w:r w:rsidR="00E227A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301D0" w:rsidRDefault="004301D0" w:rsidP="00267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1D0" w:rsidRDefault="004301D0" w:rsidP="00430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301D0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01D0">
        <w:rPr>
          <w:rFonts w:ascii="Times New Roman" w:hAnsi="Times New Roman" w:cs="Times New Roman"/>
          <w:sz w:val="28"/>
          <w:szCs w:val="28"/>
        </w:rPr>
        <w:t xml:space="preserve"> През</w:t>
      </w:r>
      <w:r>
        <w:rPr>
          <w:rFonts w:ascii="Times New Roman" w:hAnsi="Times New Roman" w:cs="Times New Roman"/>
          <w:sz w:val="28"/>
          <w:szCs w:val="28"/>
        </w:rPr>
        <w:t xml:space="preserve">идента РТ от 02.02.2015 N УП-71 </w:t>
      </w:r>
      <w:r w:rsidRPr="004301D0">
        <w:rPr>
          <w:rFonts w:ascii="Times New Roman" w:hAnsi="Times New Roman" w:cs="Times New Roman"/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</w:t>
      </w:r>
      <w:r>
        <w:rPr>
          <w:rFonts w:ascii="Times New Roman" w:hAnsi="Times New Roman" w:cs="Times New Roman"/>
          <w:sz w:val="28"/>
          <w:szCs w:val="28"/>
        </w:rPr>
        <w:t xml:space="preserve"> Совет Актанышского муниципального района РЕШИЛ:</w:t>
      </w:r>
    </w:p>
    <w:p w:rsidR="004301D0" w:rsidRDefault="004301D0" w:rsidP="00E2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7A8" w:rsidRDefault="00E227A8" w:rsidP="00E227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Актанышского муниципального района от 08.11.2014 №41-10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«Актанышский муниципальный район», и соблюдения муниципальными служащими в муниципальном образовании «Актанышский муниципальный район» требований к служебному поведению».</w:t>
      </w:r>
      <w:proofErr w:type="gramEnd"/>
    </w:p>
    <w:p w:rsidR="00E227A8" w:rsidRDefault="00E227A8" w:rsidP="00E227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настоящие решение путем размещения на официальном портале Актанышского муниципального района </w:t>
      </w:r>
      <w:r w:rsidRPr="00B40A8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245F1">
        <w:rPr>
          <w:rFonts w:ascii="Times New Roman" w:hAnsi="Times New Roman" w:cs="Times New Roman"/>
          <w:sz w:val="28"/>
          <w:szCs w:val="28"/>
        </w:rPr>
        <w:t>http://aktanysh.tatarstan.ru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по адресу: </w:t>
      </w:r>
      <w:hyperlink r:id="rId6" w:history="1">
        <w:r w:rsidRPr="00060D37">
          <w:rPr>
            <w:rStyle w:val="a4"/>
            <w:rFonts w:ascii="Times New Roman" w:hAnsi="Times New Roman" w:cs="Times New Roman"/>
            <w:sz w:val="28"/>
            <w:szCs w:val="28"/>
          </w:rPr>
          <w:t>http://pravo.tatarstan.ru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27A8" w:rsidRDefault="00E227A8" w:rsidP="00E227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аппарата Совета Актанышского муниципального района.</w:t>
      </w:r>
    </w:p>
    <w:p w:rsidR="00801A1F" w:rsidRPr="00801A1F" w:rsidRDefault="00801A1F" w:rsidP="00801A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7A8" w:rsidRDefault="00E227A8" w:rsidP="00E2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227A8" w:rsidRPr="00E227A8" w:rsidRDefault="00E227A8" w:rsidP="00E2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Актанышского муниципального района                                        Ф. М. Камаев</w:t>
      </w:r>
    </w:p>
    <w:sectPr w:rsidR="00E227A8" w:rsidRPr="00E227A8" w:rsidSect="00801A1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E4A"/>
    <w:multiLevelType w:val="hybridMultilevel"/>
    <w:tmpl w:val="5210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22"/>
    <w:rsid w:val="00267622"/>
    <w:rsid w:val="004301D0"/>
    <w:rsid w:val="004B2676"/>
    <w:rsid w:val="00801A1F"/>
    <w:rsid w:val="00B77976"/>
    <w:rsid w:val="00E227A8"/>
    <w:rsid w:val="00F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01A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7A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01A1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801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01A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7A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01A1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801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User</cp:lastModifiedBy>
  <cp:revision>3</cp:revision>
  <cp:lastPrinted>2015-10-22T12:12:00Z</cp:lastPrinted>
  <dcterms:created xsi:type="dcterms:W3CDTF">2015-10-07T10:25:00Z</dcterms:created>
  <dcterms:modified xsi:type="dcterms:W3CDTF">2015-10-22T12:12:00Z</dcterms:modified>
</cp:coreProperties>
</file>