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497" w:type="dxa"/>
        <w:tblBorders>
          <w:bottom w:val="single" w:sz="4" w:space="0" w:color="339966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3"/>
        <w:gridCol w:w="1631"/>
        <w:gridCol w:w="4181"/>
      </w:tblGrid>
      <w:tr w:rsidR="00397482" w:rsidRPr="00F87A73" w:rsidTr="00DE16C3">
        <w:trPr>
          <w:trHeight w:val="2410"/>
        </w:trPr>
        <w:tc>
          <w:tcPr>
            <w:tcW w:w="4253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397482" w:rsidRPr="00086DA9" w:rsidRDefault="00397482" w:rsidP="00DE16C3">
            <w:pPr>
              <w:keepNext/>
              <w:outlineLvl w:val="2"/>
              <w:rPr>
                <w:rFonts w:ascii="Arial" w:eastAsiaTheme="minorHAnsi" w:hAnsi="Arial" w:cs="Arial"/>
                <w:b/>
              </w:rPr>
            </w:pPr>
            <w:r w:rsidRPr="00086DA9">
              <w:rPr>
                <w:rFonts w:ascii="Arial" w:hAnsi="Arial" w:cs="Arial"/>
                <w:b/>
              </w:rPr>
              <w:t>ТАТАРСТАН РЕСПУБЛИКАСЫ</w:t>
            </w:r>
          </w:p>
          <w:p w:rsidR="00397482" w:rsidRPr="00086DA9" w:rsidRDefault="00397482" w:rsidP="00DE16C3">
            <w:pPr>
              <w:rPr>
                <w:rFonts w:ascii="Arial" w:hAnsi="Arial" w:cs="Arial"/>
                <w:b/>
              </w:rPr>
            </w:pPr>
            <w:r w:rsidRPr="00086DA9">
              <w:rPr>
                <w:rFonts w:ascii="Arial" w:hAnsi="Arial" w:cs="Arial"/>
                <w:b/>
              </w:rPr>
              <w:t xml:space="preserve">АКТАНЫШ МУНИЦИПАЛЬ РАЙОНЫ </w:t>
            </w:r>
          </w:p>
          <w:p w:rsidR="00397482" w:rsidRPr="00086DA9" w:rsidRDefault="00397482" w:rsidP="00DE16C3">
            <w:pPr>
              <w:rPr>
                <w:rFonts w:ascii="Arial" w:hAnsi="Arial" w:cs="Arial"/>
                <w:b/>
                <w:lang w:val="tt-RU"/>
              </w:rPr>
            </w:pPr>
            <w:r w:rsidRPr="00086DA9">
              <w:rPr>
                <w:rFonts w:ascii="Arial" w:hAnsi="Arial" w:cs="Arial"/>
                <w:b/>
              </w:rPr>
              <w:t xml:space="preserve">ЧУРАКАЙ АВЫЛЫ БАШКАРМА КОМИТЕТЫ </w:t>
            </w:r>
          </w:p>
          <w:p w:rsidR="00397482" w:rsidRPr="00086DA9" w:rsidRDefault="00397482" w:rsidP="00DE16C3">
            <w:pPr>
              <w:rPr>
                <w:rFonts w:ascii="Arial" w:hAnsi="Arial" w:cs="Arial"/>
                <w:bCs/>
              </w:rPr>
            </w:pPr>
            <w:r w:rsidRPr="00086DA9">
              <w:rPr>
                <w:rFonts w:ascii="Arial" w:hAnsi="Arial" w:cs="Arial"/>
                <w:bCs/>
              </w:rPr>
              <w:t xml:space="preserve">423746, </w:t>
            </w:r>
            <w:proofErr w:type="spellStart"/>
            <w:r w:rsidRPr="00086DA9">
              <w:rPr>
                <w:rFonts w:ascii="Arial" w:hAnsi="Arial" w:cs="Arial"/>
                <w:bCs/>
              </w:rPr>
              <w:t>Чуракай</w:t>
            </w:r>
            <w:proofErr w:type="spellEnd"/>
            <w:r w:rsidRPr="00086DA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086DA9">
              <w:rPr>
                <w:rFonts w:ascii="Arial" w:hAnsi="Arial" w:cs="Arial"/>
                <w:bCs/>
              </w:rPr>
              <w:t>авылы</w:t>
            </w:r>
            <w:proofErr w:type="spellEnd"/>
            <w:r w:rsidRPr="00086DA9">
              <w:rPr>
                <w:rFonts w:ascii="Arial" w:hAnsi="Arial" w:cs="Arial"/>
                <w:bCs/>
              </w:rPr>
              <w:t xml:space="preserve">, </w:t>
            </w:r>
            <w:r w:rsidRPr="00086DA9">
              <w:rPr>
                <w:rFonts w:ascii="Arial" w:hAnsi="Arial" w:cs="Arial"/>
                <w:bCs/>
                <w:lang w:val="tt-RU"/>
              </w:rPr>
              <w:t>Совет ур</w:t>
            </w:r>
            <w:r w:rsidRPr="00086DA9">
              <w:rPr>
                <w:rFonts w:ascii="Arial" w:hAnsi="Arial" w:cs="Arial"/>
                <w:bCs/>
              </w:rPr>
              <w:t>.,</w:t>
            </w:r>
          </w:p>
          <w:p w:rsidR="00397482" w:rsidRPr="00086DA9" w:rsidRDefault="00397482" w:rsidP="00DE16C3">
            <w:pPr>
              <w:rPr>
                <w:rFonts w:ascii="Arial" w:hAnsi="Arial" w:cs="Arial"/>
                <w:bCs/>
                <w:lang w:val="en-US"/>
              </w:rPr>
            </w:pPr>
            <w:r w:rsidRPr="00086DA9">
              <w:rPr>
                <w:rFonts w:ascii="Arial" w:hAnsi="Arial" w:cs="Arial"/>
                <w:bCs/>
                <w:lang w:val="tt-RU"/>
              </w:rPr>
              <w:t>69</w:t>
            </w:r>
            <w:proofErr w:type="spellStart"/>
            <w:r w:rsidRPr="00086DA9">
              <w:rPr>
                <w:rFonts w:ascii="Arial" w:hAnsi="Arial" w:cs="Arial"/>
                <w:bCs/>
              </w:rPr>
              <w:t>нчы</w:t>
            </w:r>
            <w:proofErr w:type="spellEnd"/>
            <w:r w:rsidRPr="00086DA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086DA9">
              <w:rPr>
                <w:rFonts w:ascii="Arial" w:hAnsi="Arial" w:cs="Arial"/>
                <w:bCs/>
              </w:rPr>
              <w:t>йорт</w:t>
            </w:r>
            <w:proofErr w:type="spellEnd"/>
            <w:r w:rsidRPr="00086DA9">
              <w:rPr>
                <w:rFonts w:ascii="Arial" w:hAnsi="Arial" w:cs="Arial"/>
                <w:bCs/>
              </w:rPr>
              <w:t>. Тел</w:t>
            </w:r>
            <w:r w:rsidRPr="00086DA9">
              <w:rPr>
                <w:rFonts w:ascii="Arial" w:hAnsi="Arial" w:cs="Arial"/>
                <w:bCs/>
                <w:lang w:val="en-US"/>
              </w:rPr>
              <w:t>.:(85552)3 44 65</w:t>
            </w:r>
            <w:r w:rsidRPr="00086DA9">
              <w:rPr>
                <w:rFonts w:ascii="Arial" w:hAnsi="Arial" w:cs="Arial"/>
                <w:bCs/>
                <w:lang w:val="tt-RU"/>
              </w:rPr>
              <w:t xml:space="preserve">; </w:t>
            </w:r>
          </w:p>
          <w:p w:rsidR="00397482" w:rsidRPr="00086DA9" w:rsidRDefault="00397482" w:rsidP="00DE16C3">
            <w:pPr>
              <w:rPr>
                <w:rFonts w:ascii="Arial" w:hAnsi="Arial" w:cs="Arial"/>
                <w:bCs/>
                <w:lang w:val="en-US"/>
              </w:rPr>
            </w:pPr>
            <w:r w:rsidRPr="00086DA9">
              <w:rPr>
                <w:rFonts w:ascii="Arial" w:hAnsi="Arial" w:cs="Arial"/>
                <w:bCs/>
                <w:lang w:val="en-US"/>
              </w:rPr>
              <w:t>E-mail: chrk.akt@yandex.ru</w:t>
            </w:r>
          </w:p>
          <w:p w:rsidR="00397482" w:rsidRPr="00086DA9" w:rsidRDefault="00397482" w:rsidP="00DE16C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397482" w:rsidRPr="00086DA9" w:rsidRDefault="00397482" w:rsidP="00DE16C3">
            <w:pPr>
              <w:rPr>
                <w:rFonts w:ascii="Arial" w:hAnsi="Arial" w:cs="Arial"/>
                <w:b/>
                <w:lang w:val="en-US"/>
              </w:rPr>
            </w:pPr>
          </w:p>
          <w:p w:rsidR="00397482" w:rsidRPr="00086DA9" w:rsidRDefault="00397482" w:rsidP="00DE16C3">
            <w:pPr>
              <w:rPr>
                <w:rFonts w:ascii="Arial" w:hAnsi="Arial" w:cs="Arial"/>
                <w:b/>
              </w:rPr>
            </w:pPr>
            <w:r w:rsidRPr="00086DA9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05FBDD" wp14:editId="409C18AA">
                  <wp:extent cx="733425" cy="876300"/>
                  <wp:effectExtent l="0" t="0" r="9525" b="0"/>
                  <wp:docPr id="2" name="Рисунок 2" descr="Описание: Описание: вар 1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вар 1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482" w:rsidRPr="00086DA9" w:rsidRDefault="00397482" w:rsidP="00DE16C3">
            <w:pPr>
              <w:rPr>
                <w:rFonts w:ascii="Arial" w:hAnsi="Arial" w:cs="Arial"/>
                <w:bCs/>
                <w:color w:val="008000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339966"/>
              <w:right w:val="nil"/>
            </w:tcBorders>
            <w:hideMark/>
          </w:tcPr>
          <w:p w:rsidR="00397482" w:rsidRPr="00086DA9" w:rsidRDefault="00397482" w:rsidP="00DE16C3">
            <w:pPr>
              <w:rPr>
                <w:rFonts w:ascii="Arial" w:hAnsi="Arial" w:cs="Arial"/>
                <w:b/>
              </w:rPr>
            </w:pPr>
            <w:r w:rsidRPr="00086DA9">
              <w:rPr>
                <w:rFonts w:ascii="Arial" w:hAnsi="Arial" w:cs="Arial"/>
                <w:b/>
              </w:rPr>
              <w:t>РЕСПУБЛИКА ТАТАРСТАН ИСПОЛНИТЕЛЬН</w:t>
            </w:r>
            <w:r w:rsidRPr="00086DA9">
              <w:rPr>
                <w:rFonts w:ascii="Arial" w:hAnsi="Arial" w:cs="Arial"/>
                <w:b/>
                <w:lang w:val="tt-RU"/>
              </w:rPr>
              <w:t>ЫЙ</w:t>
            </w:r>
            <w:r w:rsidRPr="00086DA9">
              <w:rPr>
                <w:rFonts w:ascii="Arial" w:hAnsi="Arial" w:cs="Arial"/>
                <w:b/>
              </w:rPr>
              <w:t xml:space="preserve"> КОМИТЕТ</w:t>
            </w:r>
          </w:p>
          <w:p w:rsidR="00397482" w:rsidRPr="00086DA9" w:rsidRDefault="00397482" w:rsidP="00DE16C3">
            <w:pPr>
              <w:rPr>
                <w:rFonts w:ascii="Arial" w:hAnsi="Arial" w:cs="Arial"/>
                <w:b/>
                <w:lang w:val="tt-RU"/>
              </w:rPr>
            </w:pPr>
            <w:r w:rsidRPr="00086DA9">
              <w:rPr>
                <w:rFonts w:ascii="Arial" w:hAnsi="Arial" w:cs="Arial"/>
                <w:b/>
              </w:rPr>
              <w:t xml:space="preserve"> ЧУРАКАЕВСКОГО </w:t>
            </w:r>
            <w:r w:rsidRPr="00086DA9">
              <w:rPr>
                <w:rFonts w:ascii="Arial" w:hAnsi="Arial" w:cs="Arial"/>
                <w:b/>
                <w:lang w:val="tt-RU"/>
              </w:rPr>
              <w:t>СЕЛ</w:t>
            </w:r>
            <w:r w:rsidRPr="00086DA9">
              <w:rPr>
                <w:rFonts w:ascii="Arial" w:hAnsi="Arial" w:cs="Arial"/>
                <w:b/>
              </w:rPr>
              <w:t>ЬСК</w:t>
            </w:r>
            <w:r w:rsidRPr="00086DA9">
              <w:rPr>
                <w:rFonts w:ascii="Arial" w:hAnsi="Arial" w:cs="Arial"/>
                <w:b/>
                <w:lang w:val="tt-RU"/>
              </w:rPr>
              <w:t xml:space="preserve">ОГО ПОСЕЛЕНИЯ </w:t>
            </w:r>
            <w:r w:rsidRPr="00086DA9">
              <w:rPr>
                <w:rFonts w:ascii="Arial" w:hAnsi="Arial" w:cs="Arial"/>
                <w:b/>
              </w:rPr>
              <w:t>АКТАНЫШСКОГО МУНИЦИПАЛЬНОГО РАЙОНА</w:t>
            </w:r>
          </w:p>
          <w:p w:rsidR="00397482" w:rsidRPr="00086DA9" w:rsidRDefault="00397482" w:rsidP="00DE16C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86DA9">
              <w:rPr>
                <w:rFonts w:ascii="Arial" w:hAnsi="Arial" w:cs="Arial"/>
                <w:bCs/>
              </w:rPr>
              <w:t xml:space="preserve">423746, село </w:t>
            </w:r>
            <w:proofErr w:type="spellStart"/>
            <w:r w:rsidRPr="00086DA9">
              <w:rPr>
                <w:rFonts w:ascii="Arial" w:hAnsi="Arial" w:cs="Arial"/>
                <w:bCs/>
              </w:rPr>
              <w:t>Чуракаево</w:t>
            </w:r>
            <w:proofErr w:type="spellEnd"/>
            <w:r w:rsidRPr="00086DA9">
              <w:rPr>
                <w:rFonts w:ascii="Arial" w:hAnsi="Arial" w:cs="Arial"/>
                <w:bCs/>
              </w:rPr>
              <w:t>, ул. Советская, дом 69. Тел</w:t>
            </w:r>
            <w:r w:rsidRPr="00086DA9">
              <w:rPr>
                <w:rFonts w:ascii="Arial" w:hAnsi="Arial" w:cs="Arial"/>
                <w:bCs/>
                <w:lang w:val="en-US"/>
              </w:rPr>
              <w:t>.:(85552)3 44 65</w:t>
            </w:r>
          </w:p>
          <w:p w:rsidR="00397482" w:rsidRPr="00086DA9" w:rsidRDefault="00397482" w:rsidP="00DE16C3">
            <w:pPr>
              <w:rPr>
                <w:rFonts w:ascii="Arial" w:hAnsi="Arial" w:cs="Arial"/>
                <w:bCs/>
                <w:lang w:val="en-US"/>
              </w:rPr>
            </w:pPr>
            <w:r w:rsidRPr="00086DA9">
              <w:rPr>
                <w:rFonts w:ascii="Arial" w:hAnsi="Arial" w:cs="Arial"/>
                <w:bCs/>
                <w:lang w:val="en-US"/>
              </w:rPr>
              <w:t xml:space="preserve">E-mail: </w:t>
            </w:r>
            <w:proofErr w:type="spellStart"/>
            <w:r w:rsidRPr="00086DA9">
              <w:rPr>
                <w:rFonts w:ascii="Arial" w:hAnsi="Arial" w:cs="Arial"/>
                <w:bCs/>
                <w:lang w:val="en-US"/>
              </w:rPr>
              <w:t>chrk.akt</w:t>
            </w:r>
            <w:proofErr w:type="spellEnd"/>
            <w:r w:rsidRPr="00086DA9">
              <w:rPr>
                <w:rFonts w:ascii="Arial" w:hAnsi="Arial" w:cs="Arial"/>
                <w:bCs/>
                <w:lang w:val="en-US"/>
              </w:rPr>
              <w:t xml:space="preserve"> @yandex.ru</w:t>
            </w:r>
          </w:p>
        </w:tc>
      </w:tr>
    </w:tbl>
    <w:p w:rsidR="00086DA9" w:rsidRPr="00F87A73" w:rsidRDefault="00086DA9" w:rsidP="00A52B1F">
      <w:pPr>
        <w:spacing w:after="22"/>
        <w:ind w:right="55"/>
        <w:jc w:val="center"/>
        <w:rPr>
          <w:rFonts w:ascii="Arial" w:eastAsia="Times New Roman" w:hAnsi="Arial" w:cs="Arial"/>
          <w:color w:val="26282F"/>
          <w:sz w:val="24"/>
          <w:szCs w:val="24"/>
          <w:lang w:val="en-US"/>
        </w:rPr>
      </w:pPr>
    </w:p>
    <w:p w:rsidR="00A52B1F" w:rsidRDefault="00A52B1F" w:rsidP="00A52B1F">
      <w:pPr>
        <w:spacing w:after="22"/>
        <w:ind w:right="55"/>
        <w:jc w:val="center"/>
        <w:rPr>
          <w:rFonts w:ascii="Arial" w:eastAsia="Times New Roman" w:hAnsi="Arial" w:cs="Arial"/>
          <w:color w:val="26282F"/>
          <w:sz w:val="24"/>
          <w:szCs w:val="24"/>
        </w:rPr>
      </w:pPr>
      <w:r w:rsidRPr="00086DA9">
        <w:rPr>
          <w:rFonts w:ascii="Arial" w:eastAsia="Times New Roman" w:hAnsi="Arial" w:cs="Arial"/>
          <w:color w:val="26282F"/>
          <w:sz w:val="24"/>
          <w:szCs w:val="24"/>
        </w:rPr>
        <w:t>Постановление</w:t>
      </w:r>
      <w:r w:rsidR="00F87A73">
        <w:rPr>
          <w:rFonts w:ascii="Arial" w:eastAsia="Times New Roman" w:hAnsi="Arial" w:cs="Arial"/>
          <w:color w:val="26282F"/>
          <w:sz w:val="24"/>
          <w:szCs w:val="24"/>
        </w:rPr>
        <w:t xml:space="preserve"> №8</w:t>
      </w:r>
    </w:p>
    <w:p w:rsidR="00F87A73" w:rsidRPr="00086DA9" w:rsidRDefault="00F87A73" w:rsidP="00F87A73">
      <w:pPr>
        <w:spacing w:after="22"/>
        <w:ind w:right="55"/>
        <w:rPr>
          <w:rFonts w:ascii="Arial" w:eastAsia="Times New Roman" w:hAnsi="Arial" w:cs="Arial"/>
          <w:color w:val="26282F"/>
          <w:sz w:val="24"/>
          <w:szCs w:val="24"/>
        </w:rPr>
      </w:pPr>
      <w:r>
        <w:rPr>
          <w:rFonts w:ascii="Arial" w:eastAsia="Times New Roman" w:hAnsi="Arial" w:cs="Arial"/>
          <w:color w:val="26282F"/>
          <w:sz w:val="24"/>
          <w:szCs w:val="24"/>
        </w:rPr>
        <w:t>01.07.2022</w:t>
      </w:r>
    </w:p>
    <w:p w:rsidR="00A52B1F" w:rsidRPr="00086DA9" w:rsidRDefault="00A52B1F" w:rsidP="00A52B1F">
      <w:pPr>
        <w:spacing w:after="22"/>
        <w:ind w:right="55"/>
        <w:jc w:val="center"/>
        <w:rPr>
          <w:rFonts w:ascii="Arial" w:eastAsia="Times New Roman" w:hAnsi="Arial" w:cs="Arial"/>
          <w:color w:val="26282F"/>
          <w:sz w:val="24"/>
          <w:szCs w:val="24"/>
        </w:rPr>
      </w:pPr>
    </w:p>
    <w:p w:rsidR="00A52B1F" w:rsidRPr="00086DA9" w:rsidRDefault="00A52B1F" w:rsidP="00A52B1F">
      <w:pPr>
        <w:spacing w:after="22"/>
        <w:ind w:right="55"/>
        <w:jc w:val="center"/>
        <w:rPr>
          <w:rFonts w:ascii="Arial" w:eastAsia="Times New Roman" w:hAnsi="Arial" w:cs="Arial"/>
          <w:color w:val="26282F"/>
          <w:sz w:val="24"/>
          <w:szCs w:val="24"/>
        </w:rPr>
      </w:pPr>
      <w:r w:rsidRPr="00086DA9">
        <w:rPr>
          <w:rFonts w:ascii="Arial" w:eastAsia="Times New Roman" w:hAnsi="Arial" w:cs="Arial"/>
          <w:color w:val="26282F"/>
          <w:sz w:val="24"/>
          <w:szCs w:val="24"/>
        </w:rPr>
        <w:t xml:space="preserve">Об утверждении плана мероприятий по профилактике терроризма и экстремизма на территории </w:t>
      </w:r>
      <w:proofErr w:type="spellStart"/>
      <w:r w:rsidR="00086DA9" w:rsidRPr="00086DA9">
        <w:rPr>
          <w:rFonts w:ascii="Arial" w:eastAsia="Times New Roman" w:hAnsi="Arial" w:cs="Arial"/>
          <w:color w:val="FF0000"/>
          <w:sz w:val="24"/>
          <w:szCs w:val="24"/>
        </w:rPr>
        <w:t>Чуракаевского</w:t>
      </w:r>
      <w:proofErr w:type="spellEnd"/>
      <w:r w:rsidR="00086DA9" w:rsidRPr="00086DA9">
        <w:rPr>
          <w:rFonts w:ascii="Arial" w:eastAsia="Times New Roman" w:hAnsi="Arial" w:cs="Arial"/>
          <w:color w:val="FF0000"/>
          <w:sz w:val="24"/>
          <w:szCs w:val="24"/>
        </w:rPr>
        <w:t xml:space="preserve"> сельского</w:t>
      </w:r>
      <w:r w:rsidRPr="00086DA9">
        <w:rPr>
          <w:rFonts w:ascii="Arial" w:eastAsia="Times New Roman" w:hAnsi="Arial" w:cs="Arial"/>
          <w:color w:val="FF0000"/>
          <w:sz w:val="24"/>
          <w:szCs w:val="24"/>
        </w:rPr>
        <w:t xml:space="preserve"> поселения </w:t>
      </w:r>
      <w:proofErr w:type="spellStart"/>
      <w:r w:rsidRPr="00086DA9">
        <w:rPr>
          <w:rFonts w:ascii="Arial" w:eastAsia="Times New Roman" w:hAnsi="Arial" w:cs="Arial"/>
          <w:color w:val="26282F"/>
          <w:sz w:val="24"/>
          <w:szCs w:val="24"/>
        </w:rPr>
        <w:t>Актанышского</w:t>
      </w:r>
      <w:proofErr w:type="spellEnd"/>
      <w:r w:rsidRPr="00086DA9">
        <w:rPr>
          <w:rFonts w:ascii="Arial" w:eastAsia="Times New Roman" w:hAnsi="Arial" w:cs="Arial"/>
          <w:color w:val="26282F"/>
          <w:sz w:val="24"/>
          <w:szCs w:val="24"/>
        </w:rPr>
        <w:t xml:space="preserve"> муниципального района РТ на 2022-2023г.г.</w:t>
      </w:r>
    </w:p>
    <w:p w:rsidR="00A52B1F" w:rsidRPr="00086DA9" w:rsidRDefault="00A52B1F" w:rsidP="00A52B1F">
      <w:pPr>
        <w:spacing w:after="22"/>
        <w:ind w:right="55"/>
        <w:jc w:val="center"/>
        <w:rPr>
          <w:rFonts w:ascii="Arial" w:eastAsia="Times New Roman" w:hAnsi="Arial" w:cs="Arial"/>
          <w:color w:val="26282F"/>
          <w:sz w:val="24"/>
          <w:szCs w:val="24"/>
        </w:rPr>
      </w:pPr>
    </w:p>
    <w:p w:rsidR="00A52B1F" w:rsidRPr="00086DA9" w:rsidRDefault="00A52B1F" w:rsidP="00A52B1F">
      <w:pPr>
        <w:spacing w:after="22"/>
        <w:ind w:right="55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086DA9">
        <w:rPr>
          <w:rFonts w:ascii="Arial" w:eastAsia="Times New Roman" w:hAnsi="Arial" w:cs="Arial"/>
          <w:color w:val="26282F"/>
          <w:sz w:val="24"/>
          <w:szCs w:val="24"/>
        </w:rPr>
        <w:tab/>
        <w:t>В соответствии с Федеральным законом от 25.07.2002 № 114-ФЗ «О противодействии экстремистской</w:t>
      </w:r>
      <w:r w:rsidR="00AF3AC8" w:rsidRPr="00086DA9">
        <w:rPr>
          <w:rFonts w:ascii="Arial" w:eastAsia="Times New Roman" w:hAnsi="Arial" w:cs="Arial"/>
          <w:color w:val="26282F"/>
          <w:sz w:val="24"/>
          <w:szCs w:val="24"/>
        </w:rPr>
        <w:t xml:space="preserve"> деятельности», Федеральным законом от 06.03.2006 № 35-ФЗ «О противодействии терроризму», Указ Президента </w:t>
      </w:r>
      <w:r w:rsidR="004F4850" w:rsidRPr="00086DA9">
        <w:rPr>
          <w:rFonts w:ascii="Arial" w:eastAsia="Times New Roman" w:hAnsi="Arial" w:cs="Arial"/>
          <w:color w:val="26282F"/>
          <w:sz w:val="24"/>
          <w:szCs w:val="24"/>
        </w:rPr>
        <w:t>Российской Федерации от 19.12.2012 № 1666 «О Стратегии государственной национальной политики Российской Федерации на период до 2025 года» в соответс</w:t>
      </w:r>
      <w:r w:rsidR="006F2D32" w:rsidRPr="00086DA9">
        <w:rPr>
          <w:rFonts w:ascii="Arial" w:eastAsia="Times New Roman" w:hAnsi="Arial" w:cs="Arial"/>
          <w:color w:val="26282F"/>
          <w:sz w:val="24"/>
          <w:szCs w:val="24"/>
        </w:rPr>
        <w:t>твии с Уставом муниципального образования «</w:t>
      </w:r>
      <w:proofErr w:type="spellStart"/>
      <w:r w:rsidR="00086DA9" w:rsidRPr="00086DA9">
        <w:rPr>
          <w:rFonts w:ascii="Arial" w:eastAsia="Times New Roman" w:hAnsi="Arial" w:cs="Arial"/>
          <w:color w:val="FF0000"/>
          <w:sz w:val="24"/>
          <w:szCs w:val="24"/>
        </w:rPr>
        <w:t>Чуракаевское</w:t>
      </w:r>
      <w:proofErr w:type="spellEnd"/>
      <w:r w:rsidR="00086DA9" w:rsidRPr="00086DA9">
        <w:rPr>
          <w:rFonts w:ascii="Arial" w:eastAsia="Times New Roman" w:hAnsi="Arial" w:cs="Arial"/>
          <w:color w:val="FF0000"/>
          <w:sz w:val="24"/>
          <w:szCs w:val="24"/>
        </w:rPr>
        <w:t xml:space="preserve"> сельское</w:t>
      </w:r>
      <w:r w:rsidR="006F2D32" w:rsidRPr="00086DA9">
        <w:rPr>
          <w:rFonts w:ascii="Arial" w:eastAsia="Times New Roman" w:hAnsi="Arial" w:cs="Arial"/>
          <w:color w:val="FF0000"/>
          <w:sz w:val="24"/>
          <w:szCs w:val="24"/>
        </w:rPr>
        <w:t xml:space="preserve"> поселение </w:t>
      </w:r>
      <w:proofErr w:type="spellStart"/>
      <w:r w:rsidR="006F2D32" w:rsidRPr="00086DA9">
        <w:rPr>
          <w:rFonts w:ascii="Arial" w:eastAsia="Times New Roman" w:hAnsi="Arial" w:cs="Arial"/>
          <w:color w:val="26282F"/>
          <w:sz w:val="24"/>
          <w:szCs w:val="24"/>
        </w:rPr>
        <w:t>Актанышского</w:t>
      </w:r>
      <w:proofErr w:type="spellEnd"/>
      <w:r w:rsidR="006F2D32" w:rsidRPr="00086DA9">
        <w:rPr>
          <w:rFonts w:ascii="Arial" w:eastAsia="Times New Roman" w:hAnsi="Arial" w:cs="Arial"/>
          <w:color w:val="26282F"/>
          <w:sz w:val="24"/>
          <w:szCs w:val="24"/>
        </w:rPr>
        <w:t xml:space="preserve"> муниципального района Республики Татарстан»,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 на территории </w:t>
      </w:r>
      <w:proofErr w:type="spellStart"/>
      <w:r w:rsidR="00086DA9" w:rsidRPr="00086DA9">
        <w:rPr>
          <w:rFonts w:ascii="Arial" w:eastAsia="Times New Roman" w:hAnsi="Arial" w:cs="Arial"/>
          <w:color w:val="FF0000"/>
          <w:sz w:val="24"/>
          <w:szCs w:val="24"/>
        </w:rPr>
        <w:t>Чуракаевского</w:t>
      </w:r>
      <w:proofErr w:type="spellEnd"/>
      <w:r w:rsidR="00086DA9" w:rsidRPr="00086DA9">
        <w:rPr>
          <w:rFonts w:ascii="Arial" w:eastAsia="Times New Roman" w:hAnsi="Arial" w:cs="Arial"/>
          <w:color w:val="FF0000"/>
          <w:sz w:val="24"/>
          <w:szCs w:val="24"/>
        </w:rPr>
        <w:t xml:space="preserve"> сельского</w:t>
      </w:r>
      <w:r w:rsidR="006F2D32" w:rsidRPr="00086DA9">
        <w:rPr>
          <w:rFonts w:ascii="Arial" w:eastAsia="Times New Roman" w:hAnsi="Arial" w:cs="Arial"/>
          <w:color w:val="FF0000"/>
          <w:sz w:val="24"/>
          <w:szCs w:val="24"/>
        </w:rPr>
        <w:t xml:space="preserve"> поселения,</w:t>
      </w:r>
    </w:p>
    <w:p w:rsidR="006F2D32" w:rsidRPr="00086DA9" w:rsidRDefault="006F2D32" w:rsidP="006F2D32">
      <w:pPr>
        <w:spacing w:after="22"/>
        <w:ind w:right="55"/>
        <w:jc w:val="center"/>
        <w:rPr>
          <w:rFonts w:ascii="Arial" w:eastAsia="Times New Roman" w:hAnsi="Arial" w:cs="Arial"/>
          <w:color w:val="FF0000"/>
          <w:sz w:val="24"/>
          <w:szCs w:val="24"/>
        </w:rPr>
      </w:pPr>
      <w:r w:rsidRPr="00086DA9">
        <w:rPr>
          <w:rFonts w:ascii="Arial" w:eastAsia="Times New Roman" w:hAnsi="Arial" w:cs="Arial"/>
          <w:color w:val="FF0000"/>
          <w:sz w:val="24"/>
          <w:szCs w:val="24"/>
        </w:rPr>
        <w:t>Постановляю</w:t>
      </w:r>
    </w:p>
    <w:p w:rsidR="006F2D32" w:rsidRPr="00086DA9" w:rsidRDefault="006F2D32" w:rsidP="006F2D32">
      <w:pPr>
        <w:spacing w:after="22"/>
        <w:ind w:right="55"/>
        <w:jc w:val="center"/>
        <w:rPr>
          <w:rFonts w:ascii="Arial" w:eastAsia="Times New Roman" w:hAnsi="Arial" w:cs="Arial"/>
          <w:color w:val="FF0000"/>
          <w:sz w:val="24"/>
          <w:szCs w:val="24"/>
        </w:rPr>
      </w:pPr>
    </w:p>
    <w:p w:rsidR="006F2D32" w:rsidRPr="00086DA9" w:rsidRDefault="006F2D32" w:rsidP="006F2D32">
      <w:pPr>
        <w:spacing w:after="22"/>
        <w:ind w:right="55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086DA9">
        <w:rPr>
          <w:rFonts w:ascii="Arial" w:eastAsia="Times New Roman" w:hAnsi="Arial" w:cs="Arial"/>
          <w:color w:val="FF0000"/>
          <w:sz w:val="24"/>
          <w:szCs w:val="24"/>
        </w:rPr>
        <w:tab/>
      </w:r>
      <w:r w:rsidRPr="00086DA9">
        <w:rPr>
          <w:rFonts w:ascii="Arial" w:eastAsia="Times New Roman" w:hAnsi="Arial" w:cs="Arial"/>
          <w:color w:val="auto"/>
          <w:sz w:val="24"/>
          <w:szCs w:val="24"/>
        </w:rPr>
        <w:t xml:space="preserve">1. Утвердить план мероприятий по профилактике терроризма и экстремизма на территории </w:t>
      </w:r>
      <w:proofErr w:type="spellStart"/>
      <w:r w:rsidR="00086DA9" w:rsidRPr="00086DA9">
        <w:rPr>
          <w:rFonts w:ascii="Arial" w:eastAsia="Times New Roman" w:hAnsi="Arial" w:cs="Arial"/>
          <w:color w:val="FF0000"/>
          <w:sz w:val="24"/>
          <w:szCs w:val="24"/>
        </w:rPr>
        <w:t>Чуракаевского</w:t>
      </w:r>
      <w:proofErr w:type="spellEnd"/>
      <w:r w:rsidR="00086DA9" w:rsidRPr="00086DA9">
        <w:rPr>
          <w:rFonts w:ascii="Arial" w:eastAsia="Times New Roman" w:hAnsi="Arial" w:cs="Arial"/>
          <w:color w:val="FF0000"/>
          <w:sz w:val="24"/>
          <w:szCs w:val="24"/>
        </w:rPr>
        <w:t xml:space="preserve"> сельского</w:t>
      </w:r>
      <w:r w:rsidRPr="00086DA9">
        <w:rPr>
          <w:rFonts w:ascii="Arial" w:eastAsia="Times New Roman" w:hAnsi="Arial" w:cs="Arial"/>
          <w:color w:val="FF0000"/>
          <w:sz w:val="24"/>
          <w:szCs w:val="24"/>
        </w:rPr>
        <w:t xml:space="preserve"> поселения </w:t>
      </w:r>
      <w:proofErr w:type="spellStart"/>
      <w:r w:rsidRPr="00086DA9">
        <w:rPr>
          <w:rFonts w:ascii="Arial" w:eastAsia="Times New Roman" w:hAnsi="Arial" w:cs="Arial"/>
          <w:color w:val="auto"/>
          <w:sz w:val="24"/>
          <w:szCs w:val="24"/>
        </w:rPr>
        <w:t>Актанышского</w:t>
      </w:r>
      <w:proofErr w:type="spellEnd"/>
      <w:r w:rsidRPr="00086DA9">
        <w:rPr>
          <w:rFonts w:ascii="Arial" w:eastAsia="Times New Roman" w:hAnsi="Arial" w:cs="Arial"/>
          <w:color w:val="auto"/>
          <w:sz w:val="24"/>
          <w:szCs w:val="24"/>
        </w:rPr>
        <w:t xml:space="preserve"> муниципального района РТ на 2022-2023г.г. (приложение №1).</w:t>
      </w:r>
    </w:p>
    <w:p w:rsidR="006F2D32" w:rsidRPr="00086DA9" w:rsidRDefault="006F2D32" w:rsidP="006F2D32">
      <w:pPr>
        <w:spacing w:after="22"/>
        <w:ind w:right="55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086DA9">
        <w:rPr>
          <w:rFonts w:ascii="Arial" w:eastAsia="Times New Roman" w:hAnsi="Arial" w:cs="Arial"/>
          <w:color w:val="auto"/>
          <w:sz w:val="24"/>
          <w:szCs w:val="24"/>
        </w:rPr>
        <w:tab/>
        <w:t>2. Настоящее постановление вступает в силу с момента его опубликование.</w:t>
      </w:r>
    </w:p>
    <w:p w:rsidR="006F2D32" w:rsidRPr="00086DA9" w:rsidRDefault="006F2D32" w:rsidP="006F2D32">
      <w:pPr>
        <w:spacing w:after="22"/>
        <w:ind w:right="55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086DA9">
        <w:rPr>
          <w:rFonts w:ascii="Arial" w:eastAsia="Times New Roman" w:hAnsi="Arial" w:cs="Arial"/>
          <w:color w:val="auto"/>
          <w:sz w:val="24"/>
          <w:szCs w:val="24"/>
        </w:rPr>
        <w:tab/>
        <w:t xml:space="preserve">3. Разместить постановление на информационных стендах и на официальном </w:t>
      </w:r>
      <w:r w:rsidR="003370E4" w:rsidRPr="00086DA9">
        <w:rPr>
          <w:rFonts w:ascii="Arial" w:eastAsia="Times New Roman" w:hAnsi="Arial" w:cs="Arial"/>
          <w:color w:val="auto"/>
          <w:sz w:val="24"/>
          <w:szCs w:val="24"/>
        </w:rPr>
        <w:t>сайте в сети «Интернет».</w:t>
      </w:r>
    </w:p>
    <w:p w:rsidR="003370E4" w:rsidRPr="00086DA9" w:rsidRDefault="003370E4" w:rsidP="006F2D32">
      <w:pPr>
        <w:spacing w:after="22"/>
        <w:ind w:right="55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086DA9">
        <w:rPr>
          <w:rFonts w:ascii="Arial" w:eastAsia="Times New Roman" w:hAnsi="Arial" w:cs="Arial"/>
          <w:color w:val="auto"/>
          <w:sz w:val="24"/>
          <w:szCs w:val="24"/>
        </w:rPr>
        <w:tab/>
        <w:t>4. Контроль за выполнением настоящего постановления оставляю за собой.</w:t>
      </w:r>
    </w:p>
    <w:p w:rsidR="003370E4" w:rsidRPr="00086DA9" w:rsidRDefault="003370E4" w:rsidP="006F2D32">
      <w:pPr>
        <w:spacing w:after="22"/>
        <w:ind w:right="55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:rsidR="003370E4" w:rsidRPr="00086DA9" w:rsidRDefault="003370E4" w:rsidP="006F2D32">
      <w:pPr>
        <w:spacing w:after="22"/>
        <w:ind w:right="55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:rsidR="003370E4" w:rsidRPr="00086DA9" w:rsidRDefault="003370E4" w:rsidP="006F2D32">
      <w:pPr>
        <w:spacing w:after="22"/>
        <w:ind w:right="55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:rsidR="003370E4" w:rsidRDefault="003370E4" w:rsidP="006F2D32">
      <w:pPr>
        <w:spacing w:after="22"/>
        <w:ind w:right="55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086DA9">
        <w:rPr>
          <w:rFonts w:ascii="Arial" w:eastAsia="Times New Roman" w:hAnsi="Arial" w:cs="Arial"/>
          <w:color w:val="auto"/>
          <w:sz w:val="24"/>
          <w:szCs w:val="24"/>
        </w:rPr>
        <w:t>Руководитель СП</w:t>
      </w:r>
      <w:r w:rsidR="00086DA9" w:rsidRPr="00086DA9">
        <w:rPr>
          <w:rFonts w:ascii="Arial" w:eastAsia="Times New Roman" w:hAnsi="Arial" w:cs="Arial"/>
          <w:color w:val="auto"/>
          <w:sz w:val="24"/>
          <w:szCs w:val="24"/>
        </w:rPr>
        <w:t xml:space="preserve">                                                          </w:t>
      </w:r>
      <w:proofErr w:type="spellStart"/>
      <w:r w:rsidR="00086DA9" w:rsidRPr="00086DA9">
        <w:rPr>
          <w:rFonts w:ascii="Arial" w:eastAsia="Times New Roman" w:hAnsi="Arial" w:cs="Arial"/>
          <w:color w:val="auto"/>
          <w:sz w:val="24"/>
          <w:szCs w:val="24"/>
        </w:rPr>
        <w:t>Р.Р.Хайдаров</w:t>
      </w:r>
      <w:proofErr w:type="spellEnd"/>
    </w:p>
    <w:p w:rsidR="00086DA9" w:rsidRDefault="00086DA9" w:rsidP="006F2D32">
      <w:pPr>
        <w:spacing w:after="22"/>
        <w:ind w:right="55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:rsidR="00086DA9" w:rsidRDefault="00086DA9" w:rsidP="006F2D32">
      <w:pPr>
        <w:spacing w:after="22"/>
        <w:ind w:right="55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:rsidR="00086DA9" w:rsidRDefault="00086DA9" w:rsidP="006F2D32">
      <w:pPr>
        <w:spacing w:after="22"/>
        <w:ind w:right="55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:rsidR="00086DA9" w:rsidRDefault="00086DA9" w:rsidP="006F2D32">
      <w:pPr>
        <w:spacing w:after="22"/>
        <w:ind w:right="55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:rsidR="00086DA9" w:rsidRDefault="00086DA9" w:rsidP="006F2D32">
      <w:pPr>
        <w:spacing w:after="22"/>
        <w:ind w:right="55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:rsidR="00086DA9" w:rsidRPr="00086DA9" w:rsidRDefault="00086DA9" w:rsidP="006F2D32">
      <w:pPr>
        <w:spacing w:after="22"/>
        <w:ind w:right="55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:rsidR="00A52B1F" w:rsidRPr="00086DA9" w:rsidRDefault="00A52B1F" w:rsidP="00086DA9">
      <w:pPr>
        <w:spacing w:after="22"/>
        <w:ind w:right="55"/>
        <w:rPr>
          <w:rFonts w:ascii="Arial" w:eastAsia="Times New Roman" w:hAnsi="Arial" w:cs="Arial"/>
          <w:b/>
          <w:color w:val="26282F"/>
        </w:rPr>
      </w:pPr>
    </w:p>
    <w:p w:rsidR="00A52B1F" w:rsidRPr="00086DA9" w:rsidRDefault="00A52B1F" w:rsidP="00A52B1F">
      <w:pPr>
        <w:spacing w:after="22"/>
        <w:ind w:right="55"/>
        <w:jc w:val="right"/>
        <w:rPr>
          <w:rFonts w:ascii="Arial" w:eastAsia="Times New Roman" w:hAnsi="Arial" w:cs="Arial"/>
          <w:b/>
          <w:color w:val="26282F"/>
        </w:rPr>
      </w:pPr>
    </w:p>
    <w:p w:rsidR="003370E4" w:rsidRPr="00086DA9" w:rsidRDefault="003370E4" w:rsidP="003370E4">
      <w:pPr>
        <w:spacing w:after="22"/>
        <w:ind w:right="55"/>
        <w:jc w:val="center"/>
        <w:rPr>
          <w:rFonts w:ascii="Arial" w:hAnsi="Arial" w:cs="Arial"/>
        </w:rPr>
      </w:pPr>
      <w:r w:rsidRPr="00086DA9">
        <w:rPr>
          <w:rFonts w:ascii="Arial" w:eastAsia="Times New Roman" w:hAnsi="Arial" w:cs="Arial"/>
          <w:b/>
          <w:color w:val="26282F"/>
        </w:rPr>
        <w:lastRenderedPageBreak/>
        <w:t xml:space="preserve">                                                                                                                        </w:t>
      </w:r>
      <w:r w:rsidR="00A52B1F" w:rsidRPr="00086DA9">
        <w:rPr>
          <w:rFonts w:ascii="Arial" w:eastAsia="Times New Roman" w:hAnsi="Arial" w:cs="Arial"/>
          <w:b/>
          <w:color w:val="26282F"/>
        </w:rPr>
        <w:t>Приложение №  1</w:t>
      </w:r>
      <w:r w:rsidR="00A52B1F" w:rsidRPr="00086DA9">
        <w:rPr>
          <w:rFonts w:ascii="Arial" w:eastAsia="Times New Roman" w:hAnsi="Arial" w:cs="Arial"/>
          <w:sz w:val="27"/>
        </w:rPr>
        <w:t xml:space="preserve"> </w:t>
      </w:r>
      <w:r w:rsidR="00A52B1F" w:rsidRPr="00086DA9">
        <w:rPr>
          <w:rFonts w:ascii="Arial" w:eastAsia="Times New Roman" w:hAnsi="Arial" w:cs="Arial"/>
          <w:b/>
          <w:color w:val="26282F"/>
        </w:rPr>
        <w:t>к</w:t>
      </w:r>
      <w:hyperlink r:id="rId5">
        <w:r w:rsidR="00A52B1F" w:rsidRPr="00086DA9">
          <w:rPr>
            <w:rFonts w:ascii="Arial" w:eastAsia="Times New Roman" w:hAnsi="Arial" w:cs="Arial"/>
            <w:b/>
            <w:color w:val="26282F"/>
          </w:rPr>
          <w:t xml:space="preserve"> </w:t>
        </w:r>
      </w:hyperlink>
      <w:r w:rsidR="00086DA9">
        <w:rPr>
          <w:rFonts w:ascii="Arial" w:eastAsia="Times New Roman" w:hAnsi="Arial" w:cs="Arial"/>
          <w:b/>
          <w:color w:val="26282F"/>
        </w:rPr>
        <w:t xml:space="preserve">                     </w:t>
      </w:r>
      <w:hyperlink r:id="rId6">
        <w:r w:rsidRPr="00086DA9">
          <w:rPr>
            <w:rFonts w:ascii="Arial" w:eastAsia="Times New Roman" w:hAnsi="Arial" w:cs="Arial"/>
            <w:b/>
          </w:rPr>
          <w:t>п</w:t>
        </w:r>
        <w:r w:rsidR="00A52B1F" w:rsidRPr="00086DA9">
          <w:rPr>
            <w:rFonts w:ascii="Arial" w:eastAsia="Times New Roman" w:hAnsi="Arial" w:cs="Arial"/>
            <w:b/>
          </w:rPr>
          <w:t>остановлению</w:t>
        </w:r>
      </w:hyperlink>
      <w:hyperlink r:id="rId7">
        <w:r w:rsidR="00A52B1F" w:rsidRPr="00086DA9">
          <w:rPr>
            <w:rFonts w:ascii="Arial" w:eastAsia="Times New Roman" w:hAnsi="Arial" w:cs="Arial"/>
            <w:b/>
            <w:color w:val="26282F"/>
          </w:rPr>
          <w:t xml:space="preserve"> </w:t>
        </w:r>
      </w:hyperlink>
    </w:p>
    <w:p w:rsidR="003370E4" w:rsidRPr="00086DA9" w:rsidRDefault="003370E4" w:rsidP="003370E4">
      <w:pPr>
        <w:spacing w:after="1" w:line="274" w:lineRule="auto"/>
        <w:ind w:left="6647" w:hanging="1054"/>
        <w:jc w:val="center"/>
        <w:rPr>
          <w:rFonts w:ascii="Arial" w:eastAsia="Times New Roman" w:hAnsi="Arial" w:cs="Arial"/>
          <w:b/>
          <w:color w:val="26282F"/>
        </w:rPr>
      </w:pPr>
      <w:r w:rsidRPr="00086DA9">
        <w:rPr>
          <w:rFonts w:ascii="Arial" w:eastAsia="Times New Roman" w:hAnsi="Arial" w:cs="Arial"/>
          <w:b/>
          <w:color w:val="26282F"/>
        </w:rPr>
        <w:t xml:space="preserve">    </w:t>
      </w:r>
      <w:r w:rsidR="00A52B1F" w:rsidRPr="00086DA9">
        <w:rPr>
          <w:rFonts w:ascii="Arial" w:eastAsia="Times New Roman" w:hAnsi="Arial" w:cs="Arial"/>
          <w:b/>
          <w:color w:val="26282F"/>
        </w:rPr>
        <w:t>Исполнительного комитета</w:t>
      </w:r>
    </w:p>
    <w:p w:rsidR="00A52B1F" w:rsidRPr="00086DA9" w:rsidRDefault="00A52B1F" w:rsidP="003370E4">
      <w:pPr>
        <w:spacing w:after="1" w:line="274" w:lineRule="auto"/>
        <w:ind w:left="6647" w:hanging="1054"/>
        <w:jc w:val="right"/>
        <w:rPr>
          <w:rFonts w:ascii="Arial" w:hAnsi="Arial" w:cs="Arial"/>
        </w:rPr>
      </w:pPr>
      <w:r w:rsidRPr="00086DA9">
        <w:rPr>
          <w:rFonts w:ascii="Arial" w:eastAsia="Times New Roman" w:hAnsi="Arial" w:cs="Arial"/>
          <w:sz w:val="27"/>
        </w:rPr>
        <w:t xml:space="preserve"> </w:t>
      </w:r>
      <w:proofErr w:type="spellStart"/>
      <w:r w:rsidR="00086DA9" w:rsidRPr="00086DA9">
        <w:rPr>
          <w:rFonts w:ascii="Arial" w:eastAsia="Times New Roman" w:hAnsi="Arial" w:cs="Arial"/>
          <w:b/>
          <w:color w:val="FF0000"/>
        </w:rPr>
        <w:t>Чуракаевского</w:t>
      </w:r>
      <w:proofErr w:type="spellEnd"/>
      <w:r w:rsidR="00086DA9" w:rsidRPr="00086DA9">
        <w:rPr>
          <w:rFonts w:ascii="Arial" w:eastAsia="Times New Roman" w:hAnsi="Arial" w:cs="Arial"/>
          <w:b/>
          <w:color w:val="FF0000"/>
        </w:rPr>
        <w:t xml:space="preserve"> сельского</w:t>
      </w:r>
      <w:r w:rsidRPr="00086DA9">
        <w:rPr>
          <w:rFonts w:ascii="Arial" w:eastAsia="Times New Roman" w:hAnsi="Arial" w:cs="Arial"/>
          <w:b/>
          <w:color w:val="FF0000"/>
        </w:rPr>
        <w:t xml:space="preserve"> поселения</w:t>
      </w:r>
      <w:r w:rsidRPr="00086DA9">
        <w:rPr>
          <w:rFonts w:ascii="Arial" w:eastAsia="Times New Roman" w:hAnsi="Arial" w:cs="Arial"/>
          <w:color w:val="FF0000"/>
          <w:sz w:val="27"/>
        </w:rPr>
        <w:t xml:space="preserve"> </w:t>
      </w:r>
    </w:p>
    <w:p w:rsidR="003370E4" w:rsidRPr="00086DA9" w:rsidRDefault="003370E4" w:rsidP="003370E4">
      <w:pPr>
        <w:spacing w:after="1" w:line="274" w:lineRule="auto"/>
        <w:ind w:left="7111" w:hanging="838"/>
        <w:jc w:val="center"/>
        <w:rPr>
          <w:rFonts w:ascii="Arial" w:eastAsia="Times New Roman" w:hAnsi="Arial" w:cs="Arial"/>
          <w:b/>
          <w:color w:val="26282F"/>
        </w:rPr>
      </w:pPr>
      <w:r w:rsidRPr="00086DA9">
        <w:rPr>
          <w:rFonts w:ascii="Arial" w:eastAsia="Times New Roman" w:hAnsi="Arial" w:cs="Arial"/>
          <w:b/>
          <w:color w:val="26282F"/>
        </w:rPr>
        <w:t>Актанышского муниципального</w:t>
      </w:r>
    </w:p>
    <w:p w:rsidR="00A52B1F" w:rsidRPr="00086DA9" w:rsidRDefault="003370E4" w:rsidP="003370E4">
      <w:pPr>
        <w:spacing w:after="1" w:line="274" w:lineRule="auto"/>
        <w:ind w:left="7111" w:hanging="838"/>
        <w:rPr>
          <w:rFonts w:ascii="Arial" w:hAnsi="Arial" w:cs="Arial"/>
        </w:rPr>
      </w:pPr>
      <w:r w:rsidRPr="00086DA9">
        <w:rPr>
          <w:rFonts w:ascii="Arial" w:eastAsia="Times New Roman" w:hAnsi="Arial" w:cs="Arial"/>
          <w:b/>
          <w:color w:val="26282F"/>
        </w:rPr>
        <w:t xml:space="preserve">       </w:t>
      </w:r>
      <w:r w:rsidR="00A52B1F" w:rsidRPr="00086DA9">
        <w:rPr>
          <w:rFonts w:ascii="Arial" w:eastAsia="Times New Roman" w:hAnsi="Arial" w:cs="Arial"/>
          <w:b/>
          <w:color w:val="26282F"/>
        </w:rPr>
        <w:t xml:space="preserve">района </w:t>
      </w:r>
      <w:proofErr w:type="gramStart"/>
      <w:r w:rsidR="00A52B1F" w:rsidRPr="00086DA9">
        <w:rPr>
          <w:rFonts w:ascii="Arial" w:eastAsia="Times New Roman" w:hAnsi="Arial" w:cs="Arial"/>
          <w:b/>
          <w:color w:val="26282F"/>
        </w:rPr>
        <w:t xml:space="preserve">РТ </w:t>
      </w:r>
      <w:r w:rsidR="00A52B1F" w:rsidRPr="00086DA9">
        <w:rPr>
          <w:rFonts w:ascii="Arial" w:eastAsia="Times New Roman" w:hAnsi="Arial" w:cs="Arial"/>
          <w:sz w:val="27"/>
        </w:rPr>
        <w:t xml:space="preserve"> </w:t>
      </w:r>
      <w:r w:rsidR="00A52B1F" w:rsidRPr="00086DA9">
        <w:rPr>
          <w:rFonts w:ascii="Arial" w:eastAsia="Times New Roman" w:hAnsi="Arial" w:cs="Arial"/>
          <w:b/>
          <w:color w:val="26282F"/>
        </w:rPr>
        <w:t>от</w:t>
      </w:r>
      <w:proofErr w:type="gramEnd"/>
      <w:r w:rsidR="00A52B1F" w:rsidRPr="00086DA9">
        <w:rPr>
          <w:rFonts w:ascii="Arial" w:eastAsia="Times New Roman" w:hAnsi="Arial" w:cs="Arial"/>
          <w:b/>
          <w:color w:val="26282F"/>
        </w:rPr>
        <w:t xml:space="preserve"> </w:t>
      </w:r>
      <w:r w:rsidR="00F87A73">
        <w:rPr>
          <w:rFonts w:ascii="Arial" w:eastAsia="Times New Roman" w:hAnsi="Arial" w:cs="Arial"/>
          <w:b/>
          <w:color w:val="26282F"/>
        </w:rPr>
        <w:t>01.07.2022</w:t>
      </w:r>
      <w:bookmarkStart w:id="0" w:name="_GoBack"/>
      <w:bookmarkEnd w:id="0"/>
    </w:p>
    <w:p w:rsidR="00A52B1F" w:rsidRPr="00086DA9" w:rsidRDefault="00A52B1F" w:rsidP="003370E4">
      <w:pPr>
        <w:spacing w:after="26"/>
        <w:jc w:val="right"/>
        <w:rPr>
          <w:rFonts w:ascii="Arial" w:hAnsi="Arial" w:cs="Arial"/>
        </w:rPr>
      </w:pPr>
      <w:r w:rsidRPr="00086DA9">
        <w:rPr>
          <w:rFonts w:ascii="Arial" w:eastAsia="Times New Roman" w:hAnsi="Arial" w:cs="Arial"/>
          <w:sz w:val="27"/>
        </w:rPr>
        <w:t xml:space="preserve">  </w:t>
      </w:r>
    </w:p>
    <w:p w:rsidR="00A52B1F" w:rsidRPr="00086DA9" w:rsidRDefault="003370E4" w:rsidP="00A52B1F">
      <w:pPr>
        <w:spacing w:after="0"/>
        <w:ind w:left="591" w:right="578"/>
        <w:jc w:val="center"/>
        <w:rPr>
          <w:rFonts w:ascii="Arial" w:hAnsi="Arial" w:cs="Arial"/>
        </w:rPr>
      </w:pPr>
      <w:r w:rsidRPr="00086DA9">
        <w:rPr>
          <w:rFonts w:ascii="Arial" w:eastAsia="Times New Roman" w:hAnsi="Arial" w:cs="Arial"/>
          <w:b/>
          <w:sz w:val="24"/>
        </w:rPr>
        <w:t>План</w:t>
      </w:r>
      <w:r w:rsidR="00A52B1F" w:rsidRPr="00086DA9">
        <w:rPr>
          <w:rFonts w:ascii="Arial" w:eastAsia="Times New Roman" w:hAnsi="Arial" w:cs="Arial"/>
          <w:b/>
          <w:sz w:val="24"/>
        </w:rPr>
        <w:t xml:space="preserve"> мероприятий, направленных на </w:t>
      </w:r>
      <w:proofErr w:type="gramStart"/>
      <w:r w:rsidR="00A52B1F" w:rsidRPr="00086DA9">
        <w:rPr>
          <w:rFonts w:ascii="Arial" w:eastAsia="Times New Roman" w:hAnsi="Arial" w:cs="Arial"/>
          <w:b/>
          <w:sz w:val="24"/>
        </w:rPr>
        <w:t>профилактику  терроризма</w:t>
      </w:r>
      <w:proofErr w:type="gramEnd"/>
      <w:r w:rsidR="00A52B1F" w:rsidRPr="00086DA9">
        <w:rPr>
          <w:rFonts w:ascii="Arial" w:eastAsia="Times New Roman" w:hAnsi="Arial" w:cs="Arial"/>
          <w:b/>
          <w:sz w:val="24"/>
        </w:rPr>
        <w:t xml:space="preserve"> и экстремизма</w:t>
      </w:r>
      <w:r w:rsidR="00A52B1F" w:rsidRPr="00086DA9">
        <w:rPr>
          <w:rFonts w:ascii="Arial" w:eastAsia="Times New Roman" w:hAnsi="Arial" w:cs="Arial"/>
          <w:sz w:val="27"/>
        </w:rPr>
        <w:t xml:space="preserve"> </w:t>
      </w:r>
      <w:r w:rsidR="00A52B1F" w:rsidRPr="00086DA9">
        <w:rPr>
          <w:rFonts w:ascii="Arial" w:eastAsia="Times New Roman" w:hAnsi="Arial" w:cs="Arial"/>
          <w:b/>
          <w:sz w:val="24"/>
        </w:rPr>
        <w:t>в муниципа</w:t>
      </w:r>
      <w:r w:rsidRPr="00086DA9">
        <w:rPr>
          <w:rFonts w:ascii="Arial" w:eastAsia="Times New Roman" w:hAnsi="Arial" w:cs="Arial"/>
          <w:b/>
          <w:sz w:val="24"/>
        </w:rPr>
        <w:t xml:space="preserve">льном образовании  </w:t>
      </w:r>
      <w:r w:rsidRPr="00086DA9">
        <w:rPr>
          <w:rFonts w:ascii="Arial" w:eastAsia="Times New Roman" w:hAnsi="Arial" w:cs="Arial"/>
          <w:b/>
          <w:color w:val="FF0000"/>
          <w:sz w:val="24"/>
        </w:rPr>
        <w:t>«Актанышского</w:t>
      </w:r>
      <w:r w:rsidR="00A52B1F" w:rsidRPr="00086DA9">
        <w:rPr>
          <w:rFonts w:ascii="Arial" w:eastAsia="Times New Roman" w:hAnsi="Arial" w:cs="Arial"/>
          <w:b/>
          <w:color w:val="FF0000"/>
          <w:sz w:val="24"/>
        </w:rPr>
        <w:t xml:space="preserve"> сельское поселение</w:t>
      </w:r>
      <w:r w:rsidRPr="00086DA9">
        <w:rPr>
          <w:rFonts w:ascii="Arial" w:eastAsia="Times New Roman" w:hAnsi="Arial" w:cs="Arial"/>
          <w:b/>
          <w:sz w:val="24"/>
        </w:rPr>
        <w:t>» Актанышского</w:t>
      </w:r>
      <w:r w:rsidR="00A52B1F" w:rsidRPr="00086DA9">
        <w:rPr>
          <w:rFonts w:ascii="Arial" w:eastAsia="Times New Roman" w:hAnsi="Arial" w:cs="Arial"/>
          <w:b/>
          <w:sz w:val="24"/>
        </w:rPr>
        <w:t xml:space="preserve"> муниципального района Ре</w:t>
      </w:r>
      <w:r w:rsidRPr="00086DA9">
        <w:rPr>
          <w:rFonts w:ascii="Arial" w:eastAsia="Times New Roman" w:hAnsi="Arial" w:cs="Arial"/>
          <w:b/>
          <w:sz w:val="24"/>
          <w:u w:val="single" w:color="000000"/>
        </w:rPr>
        <w:t>спублики Татарстан» на 2022</w:t>
      </w:r>
      <w:r w:rsidR="00A52B1F" w:rsidRPr="00086DA9">
        <w:rPr>
          <w:rFonts w:ascii="Arial" w:eastAsia="Times New Roman" w:hAnsi="Arial" w:cs="Arial"/>
          <w:b/>
          <w:sz w:val="24"/>
          <w:u w:val="single" w:color="000000"/>
        </w:rPr>
        <w:t>-</w:t>
      </w:r>
      <w:r w:rsidRPr="00086DA9">
        <w:rPr>
          <w:rFonts w:ascii="Arial" w:eastAsia="Times New Roman" w:hAnsi="Arial" w:cs="Arial"/>
          <w:b/>
          <w:sz w:val="24"/>
        </w:rPr>
        <w:t>2023</w:t>
      </w:r>
      <w:r w:rsidR="00A52B1F" w:rsidRPr="00086DA9">
        <w:rPr>
          <w:rFonts w:ascii="Arial" w:eastAsia="Times New Roman" w:hAnsi="Arial" w:cs="Arial"/>
          <w:b/>
          <w:sz w:val="24"/>
        </w:rPr>
        <w:t xml:space="preserve"> года</w:t>
      </w:r>
      <w:r w:rsidR="00A52B1F" w:rsidRPr="00086DA9">
        <w:rPr>
          <w:rFonts w:ascii="Arial" w:eastAsia="Times New Roman" w:hAnsi="Arial" w:cs="Arial"/>
          <w:sz w:val="27"/>
        </w:rPr>
        <w:t xml:space="preserve"> </w:t>
      </w:r>
    </w:p>
    <w:tbl>
      <w:tblPr>
        <w:tblStyle w:val="TableGrid"/>
        <w:tblW w:w="9588" w:type="dxa"/>
        <w:tblInd w:w="303" w:type="dxa"/>
        <w:tblCellMar>
          <w:top w:w="43" w:type="dxa"/>
          <w:right w:w="2" w:type="dxa"/>
        </w:tblCellMar>
        <w:tblLook w:val="04A0" w:firstRow="1" w:lastRow="0" w:firstColumn="1" w:lastColumn="0" w:noHBand="0" w:noVBand="1"/>
      </w:tblPr>
      <w:tblGrid>
        <w:gridCol w:w="379"/>
        <w:gridCol w:w="4121"/>
        <w:gridCol w:w="2978"/>
        <w:gridCol w:w="2110"/>
      </w:tblGrid>
      <w:tr w:rsidR="00A52B1F" w:rsidRPr="00086DA9" w:rsidTr="003370E4">
        <w:trPr>
          <w:trHeight w:val="869"/>
        </w:trPr>
        <w:tc>
          <w:tcPr>
            <w:tcW w:w="376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vAlign w:val="bottom"/>
          </w:tcPr>
          <w:p w:rsidR="00A52B1F" w:rsidRPr="00086DA9" w:rsidRDefault="00A52B1F" w:rsidP="008B0EC8">
            <w:pPr>
              <w:spacing w:after="93"/>
              <w:ind w:left="77"/>
              <w:jc w:val="both"/>
              <w:rPr>
                <w:rFonts w:ascii="Arial" w:hAnsi="Arial" w:cs="Arial"/>
              </w:rPr>
            </w:pPr>
            <w:r w:rsidRPr="00086DA9">
              <w:rPr>
                <w:rFonts w:ascii="Arial" w:eastAsia="Times New Roman" w:hAnsi="Arial" w:cs="Arial"/>
                <w:sz w:val="24"/>
              </w:rPr>
              <w:t xml:space="preserve">№ </w:t>
            </w:r>
          </w:p>
          <w:p w:rsidR="00A52B1F" w:rsidRPr="00086DA9" w:rsidRDefault="00A52B1F" w:rsidP="008B0EC8">
            <w:pPr>
              <w:ind w:left="29"/>
              <w:jc w:val="both"/>
              <w:rPr>
                <w:rFonts w:ascii="Arial" w:hAnsi="Arial" w:cs="Arial"/>
              </w:rPr>
            </w:pPr>
            <w:r w:rsidRPr="00086DA9">
              <w:rPr>
                <w:rFonts w:ascii="Arial" w:eastAsia="Times New Roman" w:hAnsi="Arial" w:cs="Arial"/>
                <w:sz w:val="24"/>
              </w:rPr>
              <w:t>п/п</w:t>
            </w:r>
          </w:p>
        </w:tc>
        <w:tc>
          <w:tcPr>
            <w:tcW w:w="42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A52B1F" w:rsidRPr="00086DA9" w:rsidRDefault="00A52B1F" w:rsidP="008B0EC8">
            <w:pPr>
              <w:ind w:left="2"/>
              <w:jc w:val="center"/>
              <w:rPr>
                <w:rFonts w:ascii="Arial" w:hAnsi="Arial" w:cs="Arial"/>
              </w:rPr>
            </w:pPr>
            <w:r w:rsidRPr="00086DA9">
              <w:rPr>
                <w:rFonts w:ascii="Arial" w:eastAsia="Times New Roman" w:hAnsi="Arial" w:cs="Arial"/>
                <w:sz w:val="24"/>
              </w:rPr>
              <w:t xml:space="preserve">Наименование мероприятия </w:t>
            </w:r>
          </w:p>
        </w:tc>
        <w:tc>
          <w:tcPr>
            <w:tcW w:w="278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A52B1F" w:rsidRPr="00086DA9" w:rsidRDefault="00A52B1F" w:rsidP="008B0EC8">
            <w:pPr>
              <w:ind w:left="5"/>
              <w:jc w:val="center"/>
              <w:rPr>
                <w:rFonts w:ascii="Arial" w:hAnsi="Arial" w:cs="Arial"/>
              </w:rPr>
            </w:pPr>
            <w:r w:rsidRPr="00086DA9">
              <w:rPr>
                <w:rFonts w:ascii="Arial" w:eastAsia="Times New Roman" w:hAnsi="Arial" w:cs="Arial"/>
                <w:sz w:val="24"/>
              </w:rPr>
              <w:t xml:space="preserve">Исполнители </w:t>
            </w:r>
          </w:p>
        </w:tc>
        <w:tc>
          <w:tcPr>
            <w:tcW w:w="21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vAlign w:val="center"/>
          </w:tcPr>
          <w:p w:rsidR="00A52B1F" w:rsidRPr="00086DA9" w:rsidRDefault="00A52B1F" w:rsidP="008B0EC8">
            <w:pPr>
              <w:ind w:left="155" w:right="76"/>
              <w:jc w:val="center"/>
              <w:rPr>
                <w:rFonts w:ascii="Arial" w:hAnsi="Arial" w:cs="Arial"/>
              </w:rPr>
            </w:pPr>
            <w:r w:rsidRPr="00086DA9">
              <w:rPr>
                <w:rFonts w:ascii="Arial" w:eastAsia="Times New Roman" w:hAnsi="Arial" w:cs="Arial"/>
                <w:sz w:val="24"/>
              </w:rPr>
              <w:t xml:space="preserve">Сроки исполнения </w:t>
            </w:r>
          </w:p>
        </w:tc>
      </w:tr>
      <w:tr w:rsidR="00A52B1F" w:rsidRPr="00086DA9" w:rsidTr="003370E4">
        <w:trPr>
          <w:trHeight w:val="2485"/>
        </w:trPr>
        <w:tc>
          <w:tcPr>
            <w:tcW w:w="376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</w:tcPr>
          <w:p w:rsidR="00A52B1F" w:rsidRPr="00086DA9" w:rsidRDefault="00A52B1F" w:rsidP="008B0EC8">
            <w:pPr>
              <w:ind w:left="130"/>
              <w:rPr>
                <w:rFonts w:ascii="Arial" w:hAnsi="Arial" w:cs="Arial"/>
              </w:rPr>
            </w:pPr>
            <w:r w:rsidRPr="00086DA9">
              <w:rPr>
                <w:rFonts w:ascii="Arial" w:eastAsia="Times New Roman" w:hAnsi="Arial" w:cs="Arial"/>
                <w:sz w:val="24"/>
              </w:rPr>
              <w:t xml:space="preserve">1 </w:t>
            </w:r>
          </w:p>
        </w:tc>
        <w:tc>
          <w:tcPr>
            <w:tcW w:w="42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A52B1F" w:rsidRPr="00086DA9" w:rsidRDefault="00A52B1F" w:rsidP="008B0EC8">
            <w:pPr>
              <w:ind w:left="24" w:right="18"/>
              <w:jc w:val="both"/>
              <w:rPr>
                <w:rFonts w:ascii="Arial" w:hAnsi="Arial" w:cs="Arial"/>
              </w:rPr>
            </w:pPr>
            <w:r w:rsidRPr="00086DA9">
              <w:rPr>
                <w:rFonts w:ascii="Arial" w:eastAsia="Times New Roman" w:hAnsi="Arial" w:cs="Arial"/>
                <w:sz w:val="24"/>
              </w:rPr>
              <w:t xml:space="preserve">Обеспечить 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 </w:t>
            </w:r>
          </w:p>
        </w:tc>
        <w:tc>
          <w:tcPr>
            <w:tcW w:w="27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A52B1F" w:rsidRPr="00086DA9" w:rsidRDefault="00A52B1F" w:rsidP="008B0EC8">
            <w:pPr>
              <w:tabs>
                <w:tab w:val="center" w:pos="1668"/>
              </w:tabs>
              <w:spacing w:after="129"/>
              <w:ind w:left="-24"/>
              <w:rPr>
                <w:rFonts w:ascii="Arial" w:hAnsi="Arial" w:cs="Arial"/>
              </w:rPr>
            </w:pPr>
            <w:r w:rsidRPr="00086DA9"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086DA9">
              <w:rPr>
                <w:rFonts w:ascii="Arial" w:eastAsia="Times New Roman" w:hAnsi="Arial" w:cs="Arial"/>
                <w:sz w:val="24"/>
              </w:rPr>
              <w:tab/>
            </w:r>
            <w:proofErr w:type="gramStart"/>
            <w:r w:rsidRPr="00086DA9">
              <w:rPr>
                <w:rFonts w:ascii="Arial" w:eastAsia="Times New Roman" w:hAnsi="Arial" w:cs="Arial"/>
                <w:sz w:val="24"/>
              </w:rPr>
              <w:t>Глава  СП</w:t>
            </w:r>
            <w:proofErr w:type="gramEnd"/>
            <w:r w:rsidRPr="00086DA9"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A52B1F" w:rsidRPr="00086DA9" w:rsidRDefault="00A52B1F" w:rsidP="008B0EC8">
            <w:pPr>
              <w:ind w:left="-24"/>
              <w:rPr>
                <w:rFonts w:ascii="Arial" w:hAnsi="Arial" w:cs="Arial"/>
              </w:rPr>
            </w:pPr>
            <w:r w:rsidRPr="00086DA9"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A52B1F" w:rsidRPr="00086DA9" w:rsidRDefault="00A52B1F" w:rsidP="008B0EC8">
            <w:pPr>
              <w:ind w:left="-25"/>
              <w:rPr>
                <w:rFonts w:ascii="Arial" w:hAnsi="Arial" w:cs="Arial"/>
              </w:rPr>
            </w:pPr>
            <w:r w:rsidRPr="00086DA9"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A52B1F" w:rsidRPr="00086DA9" w:rsidRDefault="00A52B1F" w:rsidP="008B0EC8">
            <w:pPr>
              <w:ind w:left="-23"/>
              <w:rPr>
                <w:rFonts w:ascii="Arial" w:hAnsi="Arial" w:cs="Arial"/>
              </w:rPr>
            </w:pPr>
            <w:r w:rsidRPr="00086DA9"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A52B1F" w:rsidRPr="00086DA9" w:rsidRDefault="00A52B1F" w:rsidP="008B0EC8">
            <w:pPr>
              <w:ind w:left="-25"/>
              <w:rPr>
                <w:rFonts w:ascii="Arial" w:hAnsi="Arial" w:cs="Arial"/>
              </w:rPr>
            </w:pPr>
            <w:r w:rsidRPr="00086DA9"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A52B1F" w:rsidRPr="00086DA9" w:rsidRDefault="00A52B1F" w:rsidP="008B0EC8">
            <w:pPr>
              <w:ind w:left="-24"/>
              <w:rPr>
                <w:rFonts w:ascii="Arial" w:hAnsi="Arial" w:cs="Arial"/>
              </w:rPr>
            </w:pPr>
            <w:r w:rsidRPr="00086DA9"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A52B1F" w:rsidRPr="00086DA9" w:rsidRDefault="00A52B1F" w:rsidP="008B0EC8">
            <w:pPr>
              <w:ind w:left="-26"/>
              <w:rPr>
                <w:rFonts w:ascii="Arial" w:hAnsi="Arial" w:cs="Arial"/>
              </w:rPr>
            </w:pPr>
            <w:r w:rsidRPr="00086DA9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21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A52B1F" w:rsidRPr="00086DA9" w:rsidRDefault="00A52B1F" w:rsidP="008B0EC8">
            <w:pPr>
              <w:spacing w:after="77"/>
              <w:ind w:left="20"/>
              <w:jc w:val="center"/>
              <w:rPr>
                <w:rFonts w:ascii="Arial" w:hAnsi="Arial" w:cs="Arial"/>
              </w:rPr>
            </w:pPr>
            <w:r w:rsidRPr="00086DA9">
              <w:rPr>
                <w:rFonts w:ascii="Arial" w:eastAsia="Times New Roman" w:hAnsi="Arial" w:cs="Arial"/>
                <w:sz w:val="24"/>
              </w:rPr>
              <w:t xml:space="preserve">Ежеквартально </w:t>
            </w:r>
          </w:p>
          <w:p w:rsidR="00A52B1F" w:rsidRPr="00086DA9" w:rsidRDefault="00A52B1F" w:rsidP="008B0EC8">
            <w:pPr>
              <w:jc w:val="center"/>
              <w:rPr>
                <w:rFonts w:ascii="Arial" w:hAnsi="Arial" w:cs="Arial"/>
              </w:rPr>
            </w:pPr>
            <w:r w:rsidRPr="00086DA9">
              <w:rPr>
                <w:rFonts w:ascii="Arial" w:eastAsia="Times New Roman" w:hAnsi="Arial" w:cs="Arial"/>
                <w:sz w:val="24"/>
              </w:rPr>
              <w:t xml:space="preserve">(март, июнь, сентябрь, декабрь) </w:t>
            </w:r>
          </w:p>
        </w:tc>
      </w:tr>
      <w:tr w:rsidR="00A52B1F" w:rsidRPr="00086DA9" w:rsidTr="003370E4">
        <w:trPr>
          <w:trHeight w:val="1944"/>
        </w:trPr>
        <w:tc>
          <w:tcPr>
            <w:tcW w:w="376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</w:tcPr>
          <w:p w:rsidR="00A52B1F" w:rsidRPr="00086DA9" w:rsidRDefault="00A52B1F" w:rsidP="008B0EC8">
            <w:pPr>
              <w:ind w:left="130"/>
              <w:rPr>
                <w:rFonts w:ascii="Arial" w:hAnsi="Arial" w:cs="Arial"/>
              </w:rPr>
            </w:pPr>
            <w:r w:rsidRPr="00086DA9">
              <w:rPr>
                <w:rFonts w:ascii="Arial" w:eastAsia="Times New Roman" w:hAnsi="Arial" w:cs="Arial"/>
                <w:sz w:val="24"/>
              </w:rPr>
              <w:t xml:space="preserve">2 </w:t>
            </w:r>
          </w:p>
        </w:tc>
        <w:tc>
          <w:tcPr>
            <w:tcW w:w="42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A52B1F" w:rsidRPr="00086DA9" w:rsidRDefault="00A52B1F" w:rsidP="008B0EC8">
            <w:pPr>
              <w:spacing w:after="46" w:line="238" w:lineRule="auto"/>
              <w:ind w:left="24" w:right="18"/>
              <w:jc w:val="both"/>
              <w:rPr>
                <w:rFonts w:ascii="Arial" w:hAnsi="Arial" w:cs="Arial"/>
              </w:rPr>
            </w:pPr>
            <w:r w:rsidRPr="00086DA9">
              <w:rPr>
                <w:rFonts w:ascii="Arial" w:eastAsia="Times New Roman" w:hAnsi="Arial" w:cs="Arial"/>
                <w:sz w:val="24"/>
              </w:rPr>
              <w:t xml:space="preserve">Провести лекции и </w:t>
            </w:r>
            <w:proofErr w:type="gramStart"/>
            <w:r w:rsidRPr="00086DA9">
              <w:rPr>
                <w:rFonts w:ascii="Arial" w:eastAsia="Times New Roman" w:hAnsi="Arial" w:cs="Arial"/>
                <w:sz w:val="24"/>
              </w:rPr>
              <w:t>беседы  на</w:t>
            </w:r>
            <w:proofErr w:type="gramEnd"/>
            <w:r w:rsidRPr="00086DA9">
              <w:rPr>
                <w:rFonts w:ascii="Arial" w:eastAsia="Times New Roman" w:hAnsi="Arial" w:cs="Arial"/>
                <w:sz w:val="24"/>
              </w:rPr>
              <w:t xml:space="preserve"> сходах граждан, направленных на профилактику проявлений экстремизма, терроризма, преступлений против личности,</w:t>
            </w:r>
          </w:p>
          <w:p w:rsidR="00A52B1F" w:rsidRPr="00086DA9" w:rsidRDefault="00A52B1F" w:rsidP="008B0EC8">
            <w:pPr>
              <w:ind w:left="24"/>
              <w:rPr>
                <w:rFonts w:ascii="Arial" w:hAnsi="Arial" w:cs="Arial"/>
              </w:rPr>
            </w:pPr>
            <w:r w:rsidRPr="00086DA9">
              <w:rPr>
                <w:rFonts w:ascii="Arial" w:eastAsia="Times New Roman" w:hAnsi="Arial" w:cs="Arial"/>
                <w:sz w:val="24"/>
              </w:rPr>
              <w:t xml:space="preserve">общества, государства </w:t>
            </w:r>
          </w:p>
        </w:tc>
        <w:tc>
          <w:tcPr>
            <w:tcW w:w="27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A52B1F" w:rsidRPr="00086DA9" w:rsidRDefault="00A52B1F" w:rsidP="008B0EC8">
            <w:pPr>
              <w:spacing w:line="379" w:lineRule="auto"/>
              <w:ind w:left="-25" w:right="396"/>
              <w:jc w:val="center"/>
              <w:rPr>
                <w:rFonts w:ascii="Arial" w:hAnsi="Arial" w:cs="Arial"/>
              </w:rPr>
            </w:pPr>
            <w:r w:rsidRPr="00086DA9"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086DA9">
              <w:rPr>
                <w:rFonts w:ascii="Arial" w:eastAsia="Times New Roman" w:hAnsi="Arial" w:cs="Arial"/>
                <w:sz w:val="24"/>
              </w:rPr>
              <w:tab/>
            </w:r>
            <w:proofErr w:type="gramStart"/>
            <w:r w:rsidRPr="00086DA9">
              <w:rPr>
                <w:rFonts w:ascii="Arial" w:eastAsia="Times New Roman" w:hAnsi="Arial" w:cs="Arial"/>
                <w:sz w:val="24"/>
              </w:rPr>
              <w:t>Глава  СП</w:t>
            </w:r>
            <w:proofErr w:type="gramEnd"/>
            <w:r w:rsidRPr="00086DA9">
              <w:rPr>
                <w:rFonts w:ascii="Arial" w:eastAsia="Times New Roman" w:hAnsi="Arial" w:cs="Arial"/>
                <w:sz w:val="24"/>
              </w:rPr>
              <w:t xml:space="preserve">,   </w:t>
            </w:r>
            <w:r w:rsidRPr="00086DA9">
              <w:rPr>
                <w:rFonts w:ascii="Arial" w:eastAsia="Times New Roman" w:hAnsi="Arial" w:cs="Arial"/>
                <w:sz w:val="24"/>
              </w:rPr>
              <w:tab/>
              <w:t xml:space="preserve">участковый   </w:t>
            </w:r>
            <w:r w:rsidRPr="00086DA9">
              <w:rPr>
                <w:rFonts w:ascii="Arial" w:eastAsia="Times New Roman" w:hAnsi="Arial" w:cs="Arial"/>
                <w:sz w:val="24"/>
              </w:rPr>
              <w:tab/>
              <w:t xml:space="preserve">уполномоченный  </w:t>
            </w:r>
          </w:p>
          <w:p w:rsidR="00A52B1F" w:rsidRPr="00086DA9" w:rsidRDefault="00A52B1F" w:rsidP="008B0EC8">
            <w:pPr>
              <w:tabs>
                <w:tab w:val="center" w:pos="1669"/>
              </w:tabs>
              <w:spacing w:after="110"/>
              <w:ind w:left="-24"/>
              <w:rPr>
                <w:rFonts w:ascii="Arial" w:hAnsi="Arial" w:cs="Arial"/>
              </w:rPr>
            </w:pPr>
            <w:r w:rsidRPr="00086DA9"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086DA9">
              <w:rPr>
                <w:rFonts w:ascii="Arial" w:eastAsia="Times New Roman" w:hAnsi="Arial" w:cs="Arial"/>
                <w:sz w:val="24"/>
              </w:rPr>
              <w:tab/>
              <w:t xml:space="preserve">полиции  </w:t>
            </w:r>
          </w:p>
          <w:p w:rsidR="00A52B1F" w:rsidRPr="00086DA9" w:rsidRDefault="00A52B1F" w:rsidP="008B0EC8">
            <w:pPr>
              <w:tabs>
                <w:tab w:val="center" w:pos="1669"/>
              </w:tabs>
              <w:ind w:left="-25"/>
              <w:rPr>
                <w:rFonts w:ascii="Arial" w:hAnsi="Arial" w:cs="Arial"/>
              </w:rPr>
            </w:pPr>
            <w:r w:rsidRPr="00086DA9"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086DA9">
              <w:rPr>
                <w:rFonts w:ascii="Arial" w:eastAsia="Times New Roman" w:hAnsi="Arial" w:cs="Arial"/>
                <w:sz w:val="24"/>
              </w:rPr>
              <w:tab/>
              <w:t xml:space="preserve">(по согласованию) </w:t>
            </w:r>
          </w:p>
        </w:tc>
        <w:tc>
          <w:tcPr>
            <w:tcW w:w="21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A52B1F" w:rsidRPr="00086DA9" w:rsidRDefault="00A52B1F" w:rsidP="008B0EC8">
            <w:pPr>
              <w:spacing w:after="74"/>
              <w:ind w:right="42"/>
              <w:jc w:val="center"/>
              <w:rPr>
                <w:rFonts w:ascii="Arial" w:hAnsi="Arial" w:cs="Arial"/>
              </w:rPr>
            </w:pPr>
            <w:r w:rsidRPr="00086DA9">
              <w:rPr>
                <w:rFonts w:ascii="Arial" w:eastAsia="Times New Roman" w:hAnsi="Arial" w:cs="Arial"/>
                <w:sz w:val="24"/>
              </w:rPr>
              <w:t xml:space="preserve">Ежеквартально  </w:t>
            </w:r>
          </w:p>
          <w:p w:rsidR="00A52B1F" w:rsidRPr="00086DA9" w:rsidRDefault="00A52B1F" w:rsidP="008B0EC8">
            <w:pPr>
              <w:jc w:val="center"/>
              <w:rPr>
                <w:rFonts w:ascii="Arial" w:hAnsi="Arial" w:cs="Arial"/>
              </w:rPr>
            </w:pPr>
            <w:r w:rsidRPr="00086DA9">
              <w:rPr>
                <w:rFonts w:ascii="Arial" w:eastAsia="Times New Roman" w:hAnsi="Arial" w:cs="Arial"/>
                <w:sz w:val="24"/>
              </w:rPr>
              <w:t xml:space="preserve">(март, июнь, сентябрь, декабрь) </w:t>
            </w:r>
          </w:p>
        </w:tc>
      </w:tr>
      <w:tr w:rsidR="00A52B1F" w:rsidRPr="00086DA9" w:rsidTr="003370E4">
        <w:trPr>
          <w:trHeight w:val="3063"/>
        </w:trPr>
        <w:tc>
          <w:tcPr>
            <w:tcW w:w="376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</w:tcPr>
          <w:p w:rsidR="00A52B1F" w:rsidRPr="00086DA9" w:rsidRDefault="00A52B1F" w:rsidP="008B0EC8">
            <w:pPr>
              <w:ind w:left="130"/>
              <w:rPr>
                <w:rFonts w:ascii="Arial" w:hAnsi="Arial" w:cs="Arial"/>
              </w:rPr>
            </w:pPr>
            <w:r w:rsidRPr="00086DA9">
              <w:rPr>
                <w:rFonts w:ascii="Arial" w:eastAsia="Times New Roman" w:hAnsi="Arial" w:cs="Arial"/>
                <w:sz w:val="24"/>
              </w:rPr>
              <w:t xml:space="preserve">3 </w:t>
            </w:r>
          </w:p>
        </w:tc>
        <w:tc>
          <w:tcPr>
            <w:tcW w:w="42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A52B1F" w:rsidRPr="00086DA9" w:rsidRDefault="00A52B1F" w:rsidP="008B0EC8">
            <w:pPr>
              <w:ind w:left="24"/>
              <w:rPr>
                <w:rFonts w:ascii="Arial" w:hAnsi="Arial" w:cs="Arial"/>
              </w:rPr>
            </w:pPr>
            <w:r w:rsidRPr="00086DA9">
              <w:rPr>
                <w:rFonts w:ascii="Arial" w:eastAsia="Times New Roman" w:hAnsi="Arial" w:cs="Arial"/>
                <w:sz w:val="24"/>
              </w:rPr>
              <w:t xml:space="preserve">Организовать и провести тематические мероприятия, конкурсы, викторины, с целью формирования у граждан уважительного отношения к традициям и обычаям различных народов и национальностей в учреждениях культуры и образования, расположенных на территории поселения </w:t>
            </w:r>
          </w:p>
        </w:tc>
        <w:tc>
          <w:tcPr>
            <w:tcW w:w="27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A52B1F" w:rsidRPr="00086DA9" w:rsidRDefault="00A52B1F" w:rsidP="008B0EC8">
            <w:pPr>
              <w:spacing w:after="3" w:line="274" w:lineRule="auto"/>
              <w:ind w:left="898" w:right="891" w:firstLine="192"/>
              <w:jc w:val="both"/>
              <w:rPr>
                <w:rFonts w:ascii="Arial" w:hAnsi="Arial" w:cs="Arial"/>
              </w:rPr>
            </w:pPr>
            <w:proofErr w:type="gramStart"/>
            <w:r w:rsidRPr="00086DA9">
              <w:rPr>
                <w:rFonts w:ascii="Arial" w:eastAsia="Times New Roman" w:hAnsi="Arial" w:cs="Arial"/>
                <w:sz w:val="24"/>
              </w:rPr>
              <w:t>Глава  СП</w:t>
            </w:r>
            <w:proofErr w:type="gramEnd"/>
            <w:r w:rsidRPr="00086DA9">
              <w:rPr>
                <w:rFonts w:ascii="Arial" w:eastAsia="Times New Roman" w:hAnsi="Arial" w:cs="Arial"/>
                <w:sz w:val="24"/>
              </w:rPr>
              <w:t xml:space="preserve">,   директор СДК, зав. клубом,   </w:t>
            </w:r>
          </w:p>
          <w:p w:rsidR="00A52B1F" w:rsidRPr="00086DA9" w:rsidRDefault="00A52B1F" w:rsidP="008B0EC8">
            <w:pPr>
              <w:spacing w:after="22"/>
              <w:ind w:left="6"/>
              <w:jc w:val="center"/>
              <w:rPr>
                <w:rFonts w:ascii="Arial" w:hAnsi="Arial" w:cs="Arial"/>
              </w:rPr>
            </w:pPr>
            <w:r w:rsidRPr="00086DA9">
              <w:rPr>
                <w:rFonts w:ascii="Arial" w:eastAsia="Times New Roman" w:hAnsi="Arial" w:cs="Arial"/>
                <w:sz w:val="24"/>
              </w:rPr>
              <w:t xml:space="preserve"> зав. библиотекой </w:t>
            </w:r>
          </w:p>
          <w:p w:rsidR="00A52B1F" w:rsidRPr="00086DA9" w:rsidRDefault="00A52B1F" w:rsidP="008B0EC8">
            <w:pPr>
              <w:ind w:left="4"/>
              <w:jc w:val="center"/>
              <w:rPr>
                <w:rFonts w:ascii="Arial" w:hAnsi="Arial" w:cs="Arial"/>
              </w:rPr>
            </w:pPr>
            <w:r w:rsidRPr="00086DA9">
              <w:rPr>
                <w:rFonts w:ascii="Arial" w:eastAsia="Times New Roman" w:hAnsi="Arial" w:cs="Arial"/>
                <w:sz w:val="24"/>
              </w:rPr>
              <w:t xml:space="preserve">(по согласованию) </w:t>
            </w:r>
          </w:p>
        </w:tc>
        <w:tc>
          <w:tcPr>
            <w:tcW w:w="21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A52B1F" w:rsidRPr="00086DA9" w:rsidRDefault="00A52B1F" w:rsidP="008B0EC8">
            <w:pPr>
              <w:spacing w:after="120"/>
              <w:ind w:left="154"/>
              <w:rPr>
                <w:rFonts w:ascii="Arial" w:hAnsi="Arial" w:cs="Arial"/>
              </w:rPr>
            </w:pPr>
            <w:r w:rsidRPr="00086DA9">
              <w:rPr>
                <w:rFonts w:ascii="Arial" w:eastAsia="Times New Roman" w:hAnsi="Arial" w:cs="Arial"/>
                <w:sz w:val="24"/>
              </w:rPr>
              <w:t xml:space="preserve">1 раз в полугодие  </w:t>
            </w:r>
          </w:p>
          <w:p w:rsidR="00A52B1F" w:rsidRPr="00086DA9" w:rsidRDefault="00A52B1F" w:rsidP="008B0EC8">
            <w:pPr>
              <w:ind w:left="21"/>
              <w:jc w:val="center"/>
              <w:rPr>
                <w:rFonts w:ascii="Arial" w:hAnsi="Arial" w:cs="Arial"/>
              </w:rPr>
            </w:pPr>
            <w:r w:rsidRPr="00086DA9">
              <w:rPr>
                <w:rFonts w:ascii="Arial" w:eastAsia="Times New Roman" w:hAnsi="Arial" w:cs="Arial"/>
                <w:sz w:val="24"/>
              </w:rPr>
              <w:t xml:space="preserve">(май, сентябрь) </w:t>
            </w:r>
          </w:p>
        </w:tc>
      </w:tr>
      <w:tr w:rsidR="00A52B1F" w:rsidRPr="00086DA9" w:rsidTr="003370E4">
        <w:trPr>
          <w:trHeight w:val="2023"/>
        </w:trPr>
        <w:tc>
          <w:tcPr>
            <w:tcW w:w="376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</w:tcPr>
          <w:p w:rsidR="00A52B1F" w:rsidRPr="00086DA9" w:rsidRDefault="00A52B1F" w:rsidP="008B0EC8">
            <w:pPr>
              <w:ind w:left="120"/>
              <w:rPr>
                <w:rFonts w:ascii="Arial" w:hAnsi="Arial" w:cs="Arial"/>
              </w:rPr>
            </w:pPr>
            <w:r w:rsidRPr="00086DA9">
              <w:rPr>
                <w:rFonts w:ascii="Arial" w:eastAsia="Times New Roman" w:hAnsi="Arial" w:cs="Arial"/>
                <w:sz w:val="28"/>
              </w:rPr>
              <w:t xml:space="preserve">4 </w:t>
            </w:r>
          </w:p>
        </w:tc>
        <w:tc>
          <w:tcPr>
            <w:tcW w:w="42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A52B1F" w:rsidRPr="00086DA9" w:rsidRDefault="00A52B1F" w:rsidP="008B0EC8">
            <w:pPr>
              <w:ind w:left="24" w:right="20"/>
              <w:jc w:val="both"/>
              <w:rPr>
                <w:rFonts w:ascii="Arial" w:hAnsi="Arial" w:cs="Arial"/>
              </w:rPr>
            </w:pPr>
            <w:r w:rsidRPr="00086DA9">
              <w:rPr>
                <w:rFonts w:ascii="Arial" w:eastAsia="Times New Roman" w:hAnsi="Arial" w:cs="Arial"/>
                <w:sz w:val="24"/>
              </w:rPr>
              <w:t xml:space="preserve">Проведение инструктажей руководителей и персонала учреждений здравоохранения, образования и культуры с целью усиления антитеррористической защищенности объектов социальной сферы. </w:t>
            </w:r>
          </w:p>
        </w:tc>
        <w:tc>
          <w:tcPr>
            <w:tcW w:w="27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A52B1F" w:rsidRPr="00086DA9" w:rsidRDefault="00A52B1F" w:rsidP="008B0EC8">
            <w:pPr>
              <w:tabs>
                <w:tab w:val="center" w:pos="1668"/>
              </w:tabs>
              <w:ind w:left="-25"/>
              <w:rPr>
                <w:rFonts w:ascii="Arial" w:hAnsi="Arial" w:cs="Arial"/>
              </w:rPr>
            </w:pPr>
            <w:r w:rsidRPr="00086DA9"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086DA9">
              <w:rPr>
                <w:rFonts w:ascii="Arial" w:eastAsia="Times New Roman" w:hAnsi="Arial" w:cs="Arial"/>
                <w:sz w:val="24"/>
              </w:rPr>
              <w:tab/>
              <w:t xml:space="preserve">Глава СП,  </w:t>
            </w:r>
          </w:p>
          <w:p w:rsidR="00A52B1F" w:rsidRPr="00086DA9" w:rsidRDefault="00A52B1F" w:rsidP="008B0EC8">
            <w:pPr>
              <w:spacing w:after="20"/>
              <w:ind w:left="-25"/>
              <w:jc w:val="both"/>
              <w:rPr>
                <w:rFonts w:ascii="Arial" w:hAnsi="Arial" w:cs="Arial"/>
              </w:rPr>
            </w:pPr>
            <w:r w:rsidRPr="00086DA9">
              <w:rPr>
                <w:rFonts w:ascii="Arial" w:eastAsia="Times New Roman" w:hAnsi="Arial" w:cs="Arial"/>
                <w:sz w:val="24"/>
              </w:rPr>
              <w:t xml:space="preserve"> участковый уполномоченный </w:t>
            </w:r>
          </w:p>
          <w:p w:rsidR="00A52B1F" w:rsidRPr="00086DA9" w:rsidRDefault="00A52B1F" w:rsidP="008B0EC8">
            <w:pPr>
              <w:tabs>
                <w:tab w:val="center" w:pos="1669"/>
              </w:tabs>
              <w:spacing w:after="28"/>
              <w:ind w:left="-25"/>
              <w:rPr>
                <w:rFonts w:ascii="Arial" w:hAnsi="Arial" w:cs="Arial"/>
              </w:rPr>
            </w:pPr>
            <w:r w:rsidRPr="00086DA9"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086DA9">
              <w:rPr>
                <w:rFonts w:ascii="Arial" w:eastAsia="Times New Roman" w:hAnsi="Arial" w:cs="Arial"/>
                <w:sz w:val="24"/>
              </w:rPr>
              <w:tab/>
              <w:t xml:space="preserve">полиции  </w:t>
            </w:r>
          </w:p>
          <w:p w:rsidR="00A52B1F" w:rsidRPr="00086DA9" w:rsidRDefault="00A52B1F" w:rsidP="008B0EC8">
            <w:pPr>
              <w:tabs>
                <w:tab w:val="center" w:pos="1669"/>
              </w:tabs>
              <w:ind w:left="-25"/>
              <w:rPr>
                <w:rFonts w:ascii="Arial" w:hAnsi="Arial" w:cs="Arial"/>
              </w:rPr>
            </w:pPr>
            <w:r w:rsidRPr="00086DA9"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086DA9">
              <w:rPr>
                <w:rFonts w:ascii="Arial" w:eastAsia="Times New Roman" w:hAnsi="Arial" w:cs="Arial"/>
                <w:sz w:val="24"/>
              </w:rPr>
              <w:tab/>
              <w:t xml:space="preserve">(по согласованию) </w:t>
            </w:r>
          </w:p>
          <w:p w:rsidR="00A52B1F" w:rsidRPr="00086DA9" w:rsidRDefault="00A52B1F" w:rsidP="008B0EC8">
            <w:pPr>
              <w:ind w:left="-25"/>
              <w:rPr>
                <w:rFonts w:ascii="Arial" w:hAnsi="Arial" w:cs="Arial"/>
              </w:rPr>
            </w:pPr>
            <w:r w:rsidRPr="00086DA9"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A52B1F" w:rsidRPr="00086DA9" w:rsidRDefault="00A52B1F" w:rsidP="008B0EC8">
            <w:pPr>
              <w:ind w:left="-23"/>
              <w:rPr>
                <w:rFonts w:ascii="Arial" w:hAnsi="Arial" w:cs="Arial"/>
              </w:rPr>
            </w:pPr>
            <w:r w:rsidRPr="00086DA9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21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A52B1F" w:rsidRPr="00086DA9" w:rsidRDefault="00A52B1F" w:rsidP="008B0EC8">
            <w:pPr>
              <w:spacing w:after="74"/>
              <w:ind w:left="20"/>
              <w:jc w:val="center"/>
              <w:rPr>
                <w:rFonts w:ascii="Arial" w:hAnsi="Arial" w:cs="Arial"/>
              </w:rPr>
            </w:pPr>
            <w:r w:rsidRPr="00086DA9">
              <w:rPr>
                <w:rFonts w:ascii="Arial" w:eastAsia="Times New Roman" w:hAnsi="Arial" w:cs="Arial"/>
                <w:sz w:val="24"/>
              </w:rPr>
              <w:t xml:space="preserve">Ежеквартально </w:t>
            </w:r>
          </w:p>
          <w:p w:rsidR="00A52B1F" w:rsidRPr="00086DA9" w:rsidRDefault="00A52B1F" w:rsidP="008B0EC8">
            <w:pPr>
              <w:jc w:val="center"/>
              <w:rPr>
                <w:rFonts w:ascii="Arial" w:hAnsi="Arial" w:cs="Arial"/>
              </w:rPr>
            </w:pPr>
            <w:r w:rsidRPr="00086DA9">
              <w:rPr>
                <w:rFonts w:ascii="Arial" w:eastAsia="Times New Roman" w:hAnsi="Arial" w:cs="Arial"/>
                <w:sz w:val="24"/>
              </w:rPr>
              <w:t xml:space="preserve">(март, июнь, сентябрь, декабрь) </w:t>
            </w:r>
          </w:p>
        </w:tc>
      </w:tr>
      <w:tr w:rsidR="00A52B1F" w:rsidRPr="00086DA9" w:rsidTr="003370E4">
        <w:trPr>
          <w:trHeight w:val="1215"/>
        </w:trPr>
        <w:tc>
          <w:tcPr>
            <w:tcW w:w="376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</w:tcPr>
          <w:p w:rsidR="00A52B1F" w:rsidRPr="00086DA9" w:rsidRDefault="00A52B1F" w:rsidP="008B0EC8">
            <w:pPr>
              <w:ind w:left="130"/>
              <w:rPr>
                <w:rFonts w:ascii="Arial" w:hAnsi="Arial" w:cs="Arial"/>
              </w:rPr>
            </w:pPr>
            <w:r w:rsidRPr="00086DA9">
              <w:rPr>
                <w:rFonts w:ascii="Arial" w:eastAsia="Times New Roman" w:hAnsi="Arial" w:cs="Arial"/>
                <w:sz w:val="24"/>
              </w:rPr>
              <w:lastRenderedPageBreak/>
              <w:t xml:space="preserve">5 </w:t>
            </w:r>
          </w:p>
        </w:tc>
        <w:tc>
          <w:tcPr>
            <w:tcW w:w="42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A52B1F" w:rsidRPr="00086DA9" w:rsidRDefault="00A52B1F" w:rsidP="008B0EC8">
            <w:pPr>
              <w:ind w:left="24" w:right="18"/>
              <w:jc w:val="both"/>
              <w:rPr>
                <w:rFonts w:ascii="Arial" w:hAnsi="Arial" w:cs="Arial"/>
              </w:rPr>
            </w:pPr>
            <w:r w:rsidRPr="00086DA9">
              <w:rPr>
                <w:rFonts w:ascii="Arial" w:eastAsia="Times New Roman" w:hAnsi="Arial" w:cs="Arial"/>
                <w:sz w:val="24"/>
              </w:rPr>
              <w:t xml:space="preserve">Организовать проведение обследования пустующих домов на территории сельского поселения </w:t>
            </w:r>
          </w:p>
        </w:tc>
        <w:tc>
          <w:tcPr>
            <w:tcW w:w="27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A52B1F" w:rsidRPr="00086DA9" w:rsidRDefault="00A52B1F" w:rsidP="008B0EC8">
            <w:pPr>
              <w:tabs>
                <w:tab w:val="center" w:pos="1669"/>
              </w:tabs>
              <w:spacing w:after="93"/>
              <w:ind w:left="-24"/>
              <w:rPr>
                <w:rFonts w:ascii="Arial" w:hAnsi="Arial" w:cs="Arial"/>
              </w:rPr>
            </w:pPr>
            <w:r w:rsidRPr="00086DA9"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086DA9">
              <w:rPr>
                <w:rFonts w:ascii="Arial" w:eastAsia="Times New Roman" w:hAnsi="Arial" w:cs="Arial"/>
                <w:sz w:val="24"/>
              </w:rPr>
              <w:tab/>
              <w:t xml:space="preserve">Глава СП, секретарь </w:t>
            </w:r>
          </w:p>
          <w:p w:rsidR="00A52B1F" w:rsidRPr="00086DA9" w:rsidRDefault="00A52B1F" w:rsidP="008B0EC8">
            <w:pPr>
              <w:tabs>
                <w:tab w:val="center" w:pos="1667"/>
              </w:tabs>
              <w:spacing w:after="93"/>
              <w:ind w:left="-25"/>
              <w:rPr>
                <w:rFonts w:ascii="Arial" w:hAnsi="Arial" w:cs="Arial"/>
              </w:rPr>
            </w:pPr>
            <w:r w:rsidRPr="00086DA9"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086DA9">
              <w:rPr>
                <w:rFonts w:ascii="Arial" w:eastAsia="Times New Roman" w:hAnsi="Arial" w:cs="Arial"/>
                <w:sz w:val="24"/>
              </w:rPr>
              <w:tab/>
            </w:r>
            <w:proofErr w:type="gramStart"/>
            <w:r w:rsidRPr="00086DA9">
              <w:rPr>
                <w:rFonts w:ascii="Arial" w:eastAsia="Times New Roman" w:hAnsi="Arial" w:cs="Arial"/>
                <w:sz w:val="24"/>
              </w:rPr>
              <w:t xml:space="preserve">ИК,   </w:t>
            </w:r>
            <w:proofErr w:type="gramEnd"/>
            <w:r w:rsidRPr="00086DA9">
              <w:rPr>
                <w:rFonts w:ascii="Arial" w:eastAsia="Times New Roman" w:hAnsi="Arial" w:cs="Arial"/>
                <w:sz w:val="24"/>
              </w:rPr>
              <w:t xml:space="preserve">участковый </w:t>
            </w:r>
          </w:p>
          <w:p w:rsidR="00A52B1F" w:rsidRPr="00086DA9" w:rsidRDefault="00A52B1F" w:rsidP="008B0EC8">
            <w:pPr>
              <w:spacing w:after="22"/>
              <w:ind w:left="1"/>
              <w:jc w:val="center"/>
              <w:rPr>
                <w:rFonts w:ascii="Arial" w:hAnsi="Arial" w:cs="Arial"/>
              </w:rPr>
            </w:pPr>
            <w:r w:rsidRPr="00086DA9">
              <w:rPr>
                <w:rFonts w:ascii="Arial" w:eastAsia="Times New Roman" w:hAnsi="Arial" w:cs="Arial"/>
                <w:sz w:val="24"/>
              </w:rPr>
              <w:t xml:space="preserve">уполномоченный полиции  </w:t>
            </w:r>
          </w:p>
          <w:p w:rsidR="00A52B1F" w:rsidRPr="00086DA9" w:rsidRDefault="00A52B1F" w:rsidP="008B0EC8">
            <w:pPr>
              <w:ind w:left="4"/>
              <w:jc w:val="center"/>
              <w:rPr>
                <w:rFonts w:ascii="Arial" w:hAnsi="Arial" w:cs="Arial"/>
              </w:rPr>
            </w:pPr>
            <w:r w:rsidRPr="00086DA9">
              <w:rPr>
                <w:rFonts w:ascii="Arial" w:eastAsia="Times New Roman" w:hAnsi="Arial" w:cs="Arial"/>
                <w:sz w:val="24"/>
              </w:rPr>
              <w:t xml:space="preserve">(по согласованию) </w:t>
            </w:r>
          </w:p>
        </w:tc>
        <w:tc>
          <w:tcPr>
            <w:tcW w:w="21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vAlign w:val="center"/>
          </w:tcPr>
          <w:p w:rsidR="00A52B1F" w:rsidRPr="00086DA9" w:rsidRDefault="00A52B1F" w:rsidP="008B0EC8">
            <w:pPr>
              <w:spacing w:after="74"/>
              <w:ind w:left="20"/>
              <w:jc w:val="center"/>
              <w:rPr>
                <w:rFonts w:ascii="Arial" w:hAnsi="Arial" w:cs="Arial"/>
              </w:rPr>
            </w:pPr>
            <w:r w:rsidRPr="00086DA9">
              <w:rPr>
                <w:rFonts w:ascii="Arial" w:eastAsia="Times New Roman" w:hAnsi="Arial" w:cs="Arial"/>
                <w:sz w:val="24"/>
              </w:rPr>
              <w:t xml:space="preserve">Ежеквартально </w:t>
            </w:r>
          </w:p>
          <w:p w:rsidR="00A52B1F" w:rsidRPr="00086DA9" w:rsidRDefault="00A52B1F" w:rsidP="008B0EC8">
            <w:pPr>
              <w:jc w:val="center"/>
              <w:rPr>
                <w:rFonts w:ascii="Arial" w:hAnsi="Arial" w:cs="Arial"/>
              </w:rPr>
            </w:pPr>
            <w:r w:rsidRPr="00086DA9">
              <w:rPr>
                <w:rFonts w:ascii="Arial" w:eastAsia="Times New Roman" w:hAnsi="Arial" w:cs="Arial"/>
                <w:sz w:val="24"/>
              </w:rPr>
              <w:t xml:space="preserve">(март, июнь, сентябрь, декабрь) </w:t>
            </w:r>
          </w:p>
        </w:tc>
      </w:tr>
      <w:tr w:rsidR="00A52B1F" w:rsidRPr="00086DA9" w:rsidTr="003370E4">
        <w:trPr>
          <w:trHeight w:val="1392"/>
        </w:trPr>
        <w:tc>
          <w:tcPr>
            <w:tcW w:w="376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</w:tcPr>
          <w:p w:rsidR="00A52B1F" w:rsidRPr="00086DA9" w:rsidRDefault="00A52B1F" w:rsidP="008B0EC8">
            <w:pPr>
              <w:ind w:left="130"/>
              <w:rPr>
                <w:rFonts w:ascii="Arial" w:hAnsi="Arial" w:cs="Arial"/>
              </w:rPr>
            </w:pPr>
            <w:r w:rsidRPr="00086DA9">
              <w:rPr>
                <w:rFonts w:ascii="Arial" w:eastAsia="Times New Roman" w:hAnsi="Arial" w:cs="Arial"/>
                <w:sz w:val="24"/>
              </w:rPr>
              <w:t xml:space="preserve">6 </w:t>
            </w:r>
          </w:p>
        </w:tc>
        <w:tc>
          <w:tcPr>
            <w:tcW w:w="42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A52B1F" w:rsidRPr="00086DA9" w:rsidRDefault="00A52B1F" w:rsidP="008B0EC8">
            <w:pPr>
              <w:ind w:left="24"/>
              <w:jc w:val="both"/>
              <w:rPr>
                <w:rFonts w:ascii="Arial" w:hAnsi="Arial" w:cs="Arial"/>
              </w:rPr>
            </w:pPr>
            <w:r w:rsidRPr="00086DA9">
              <w:rPr>
                <w:rFonts w:ascii="Arial" w:eastAsia="Times New Roman" w:hAnsi="Arial" w:cs="Arial"/>
                <w:sz w:val="24"/>
              </w:rPr>
              <w:t xml:space="preserve">Выявить факты проживания на территории сельского поселения лиц без регистрации и принять соответствующие меры </w:t>
            </w:r>
          </w:p>
        </w:tc>
        <w:tc>
          <w:tcPr>
            <w:tcW w:w="27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A52B1F" w:rsidRPr="00086DA9" w:rsidRDefault="00A52B1F" w:rsidP="008B0EC8">
            <w:pPr>
              <w:tabs>
                <w:tab w:val="center" w:pos="1669"/>
              </w:tabs>
              <w:spacing w:after="128"/>
              <w:ind w:left="-25"/>
              <w:rPr>
                <w:rFonts w:ascii="Arial" w:hAnsi="Arial" w:cs="Arial"/>
              </w:rPr>
            </w:pPr>
            <w:r w:rsidRPr="00086DA9"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086DA9">
              <w:rPr>
                <w:rFonts w:ascii="Arial" w:eastAsia="Times New Roman" w:hAnsi="Arial" w:cs="Arial"/>
                <w:sz w:val="24"/>
              </w:rPr>
              <w:tab/>
              <w:t xml:space="preserve">Глава СП,  </w:t>
            </w:r>
          </w:p>
          <w:p w:rsidR="00A52B1F" w:rsidRPr="00086DA9" w:rsidRDefault="00A52B1F" w:rsidP="008B0EC8">
            <w:pPr>
              <w:tabs>
                <w:tab w:val="center" w:pos="1668"/>
              </w:tabs>
              <w:spacing w:after="81"/>
              <w:ind w:left="-25"/>
              <w:rPr>
                <w:rFonts w:ascii="Arial" w:hAnsi="Arial" w:cs="Arial"/>
              </w:rPr>
            </w:pPr>
            <w:r w:rsidRPr="00086DA9"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086DA9">
              <w:rPr>
                <w:rFonts w:ascii="Arial" w:eastAsia="Times New Roman" w:hAnsi="Arial" w:cs="Arial"/>
                <w:sz w:val="24"/>
              </w:rPr>
              <w:tab/>
              <w:t xml:space="preserve">секретарь ИК,  </w:t>
            </w:r>
          </w:p>
          <w:p w:rsidR="00A52B1F" w:rsidRPr="00086DA9" w:rsidRDefault="00A52B1F" w:rsidP="008B0EC8">
            <w:pPr>
              <w:ind w:left="-25"/>
              <w:jc w:val="center"/>
              <w:rPr>
                <w:rFonts w:ascii="Arial" w:hAnsi="Arial" w:cs="Arial"/>
              </w:rPr>
            </w:pPr>
            <w:r w:rsidRPr="00086DA9">
              <w:rPr>
                <w:rFonts w:ascii="Arial" w:eastAsia="Times New Roman" w:hAnsi="Arial" w:cs="Arial"/>
                <w:sz w:val="24"/>
              </w:rPr>
              <w:t xml:space="preserve"> участковый уполномоченный полиции (по согласованию) </w:t>
            </w:r>
          </w:p>
        </w:tc>
        <w:tc>
          <w:tcPr>
            <w:tcW w:w="21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A52B1F" w:rsidRPr="00086DA9" w:rsidRDefault="00A52B1F" w:rsidP="008B0EC8">
            <w:pPr>
              <w:ind w:left="39"/>
              <w:jc w:val="center"/>
              <w:rPr>
                <w:rFonts w:ascii="Arial" w:hAnsi="Arial" w:cs="Arial"/>
              </w:rPr>
            </w:pPr>
            <w:r w:rsidRPr="00086DA9">
              <w:rPr>
                <w:rFonts w:ascii="Arial" w:eastAsia="Times New Roman" w:hAnsi="Arial" w:cs="Arial"/>
                <w:sz w:val="24"/>
              </w:rPr>
              <w:t xml:space="preserve">Ежемесячно </w:t>
            </w:r>
          </w:p>
        </w:tc>
      </w:tr>
      <w:tr w:rsidR="00A52B1F" w:rsidRPr="00086DA9" w:rsidTr="003370E4">
        <w:trPr>
          <w:trHeight w:val="2761"/>
        </w:trPr>
        <w:tc>
          <w:tcPr>
            <w:tcW w:w="376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</w:tcPr>
          <w:p w:rsidR="00A52B1F" w:rsidRPr="00086DA9" w:rsidRDefault="00A52B1F" w:rsidP="008B0EC8">
            <w:pPr>
              <w:ind w:left="130"/>
              <w:rPr>
                <w:rFonts w:ascii="Arial" w:hAnsi="Arial" w:cs="Arial"/>
              </w:rPr>
            </w:pPr>
            <w:r w:rsidRPr="00086DA9">
              <w:rPr>
                <w:rFonts w:ascii="Arial" w:eastAsia="Times New Roman" w:hAnsi="Arial" w:cs="Arial"/>
                <w:sz w:val="24"/>
              </w:rPr>
              <w:t xml:space="preserve">7 </w:t>
            </w:r>
          </w:p>
        </w:tc>
        <w:tc>
          <w:tcPr>
            <w:tcW w:w="42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A52B1F" w:rsidRPr="00086DA9" w:rsidRDefault="00A52B1F" w:rsidP="008B0EC8">
            <w:pPr>
              <w:spacing w:after="47" w:line="238" w:lineRule="auto"/>
              <w:ind w:left="24"/>
              <w:jc w:val="both"/>
              <w:rPr>
                <w:rFonts w:ascii="Arial" w:hAnsi="Arial" w:cs="Arial"/>
              </w:rPr>
            </w:pPr>
            <w:r w:rsidRPr="00086DA9">
              <w:rPr>
                <w:rFonts w:ascii="Arial" w:eastAsia="Times New Roman" w:hAnsi="Arial" w:cs="Arial"/>
                <w:sz w:val="24"/>
              </w:rPr>
              <w:t>Проведение работы с населением по повышению бдительности, проведение своевременной проверки информации, поступающей от граждан, о возможности подготовке к экстремистской деятельности и совершению террористических</w:t>
            </w:r>
          </w:p>
          <w:p w:rsidR="00A52B1F" w:rsidRPr="00086DA9" w:rsidRDefault="00A52B1F" w:rsidP="008B0EC8">
            <w:pPr>
              <w:ind w:left="24"/>
              <w:rPr>
                <w:rFonts w:ascii="Arial" w:hAnsi="Arial" w:cs="Arial"/>
              </w:rPr>
            </w:pPr>
            <w:r w:rsidRPr="00086DA9">
              <w:rPr>
                <w:rFonts w:ascii="Arial" w:eastAsia="Times New Roman" w:hAnsi="Arial" w:cs="Arial"/>
                <w:sz w:val="24"/>
              </w:rPr>
              <w:t xml:space="preserve">актов на территории поселения </w:t>
            </w:r>
          </w:p>
        </w:tc>
        <w:tc>
          <w:tcPr>
            <w:tcW w:w="27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A52B1F" w:rsidRPr="00086DA9" w:rsidRDefault="00A52B1F" w:rsidP="008B0EC8">
            <w:pPr>
              <w:tabs>
                <w:tab w:val="center" w:pos="1669"/>
              </w:tabs>
              <w:spacing w:after="127"/>
              <w:ind w:left="-24"/>
              <w:rPr>
                <w:rFonts w:ascii="Arial" w:hAnsi="Arial" w:cs="Arial"/>
              </w:rPr>
            </w:pPr>
            <w:r w:rsidRPr="00086DA9"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086DA9">
              <w:rPr>
                <w:rFonts w:ascii="Arial" w:eastAsia="Times New Roman" w:hAnsi="Arial" w:cs="Arial"/>
                <w:sz w:val="24"/>
              </w:rPr>
              <w:tab/>
              <w:t xml:space="preserve">Глава СП,  </w:t>
            </w:r>
          </w:p>
          <w:p w:rsidR="00A52B1F" w:rsidRPr="00086DA9" w:rsidRDefault="00A52B1F" w:rsidP="008B0EC8">
            <w:pPr>
              <w:tabs>
                <w:tab w:val="center" w:pos="1668"/>
              </w:tabs>
              <w:spacing w:after="81"/>
              <w:ind w:left="-25"/>
              <w:rPr>
                <w:rFonts w:ascii="Arial" w:hAnsi="Arial" w:cs="Arial"/>
              </w:rPr>
            </w:pPr>
            <w:r w:rsidRPr="00086DA9"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086DA9">
              <w:rPr>
                <w:rFonts w:ascii="Arial" w:eastAsia="Times New Roman" w:hAnsi="Arial" w:cs="Arial"/>
                <w:sz w:val="24"/>
              </w:rPr>
              <w:tab/>
              <w:t xml:space="preserve">секретарь ИК,  </w:t>
            </w:r>
          </w:p>
          <w:p w:rsidR="00A52B1F" w:rsidRPr="00086DA9" w:rsidRDefault="00A52B1F" w:rsidP="008B0EC8">
            <w:pPr>
              <w:spacing w:after="8" w:line="365" w:lineRule="auto"/>
              <w:ind w:left="-24"/>
              <w:jc w:val="center"/>
              <w:rPr>
                <w:rFonts w:ascii="Arial" w:hAnsi="Arial" w:cs="Arial"/>
              </w:rPr>
            </w:pPr>
            <w:r w:rsidRPr="00086DA9">
              <w:rPr>
                <w:rFonts w:ascii="Arial" w:eastAsia="Times New Roman" w:hAnsi="Arial" w:cs="Arial"/>
                <w:sz w:val="24"/>
              </w:rPr>
              <w:t xml:space="preserve"> участковый </w:t>
            </w:r>
            <w:proofErr w:type="gramStart"/>
            <w:r w:rsidRPr="00086DA9">
              <w:rPr>
                <w:rFonts w:ascii="Arial" w:eastAsia="Times New Roman" w:hAnsi="Arial" w:cs="Arial"/>
                <w:sz w:val="24"/>
              </w:rPr>
              <w:t xml:space="preserve">уполномоченный  </w:t>
            </w:r>
            <w:r w:rsidRPr="00086DA9">
              <w:rPr>
                <w:rFonts w:ascii="Arial" w:eastAsia="Times New Roman" w:hAnsi="Arial" w:cs="Arial"/>
                <w:sz w:val="24"/>
              </w:rPr>
              <w:tab/>
            </w:r>
            <w:proofErr w:type="gramEnd"/>
            <w:r w:rsidRPr="00086DA9">
              <w:rPr>
                <w:rFonts w:ascii="Arial" w:eastAsia="Times New Roman" w:hAnsi="Arial" w:cs="Arial"/>
                <w:sz w:val="24"/>
              </w:rPr>
              <w:t xml:space="preserve">полиции (по согласованию) </w:t>
            </w:r>
          </w:p>
          <w:p w:rsidR="00A52B1F" w:rsidRPr="00086DA9" w:rsidRDefault="00A52B1F" w:rsidP="008B0EC8">
            <w:pPr>
              <w:ind w:left="-25"/>
              <w:rPr>
                <w:rFonts w:ascii="Arial" w:hAnsi="Arial" w:cs="Arial"/>
              </w:rPr>
            </w:pPr>
            <w:r w:rsidRPr="00086DA9"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A52B1F" w:rsidRPr="00086DA9" w:rsidRDefault="00A52B1F" w:rsidP="008B0EC8">
            <w:pPr>
              <w:ind w:left="-24"/>
              <w:rPr>
                <w:rFonts w:ascii="Arial" w:hAnsi="Arial" w:cs="Arial"/>
              </w:rPr>
            </w:pPr>
            <w:r w:rsidRPr="00086DA9"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A52B1F" w:rsidRPr="00086DA9" w:rsidRDefault="00A52B1F" w:rsidP="008B0EC8">
            <w:pPr>
              <w:ind w:left="-25"/>
              <w:rPr>
                <w:rFonts w:ascii="Arial" w:hAnsi="Arial" w:cs="Arial"/>
              </w:rPr>
            </w:pPr>
            <w:r w:rsidRPr="00086DA9"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A52B1F" w:rsidRPr="00086DA9" w:rsidRDefault="00A52B1F" w:rsidP="008B0EC8">
            <w:pPr>
              <w:ind w:left="-24"/>
              <w:rPr>
                <w:rFonts w:ascii="Arial" w:hAnsi="Arial" w:cs="Arial"/>
              </w:rPr>
            </w:pPr>
            <w:r w:rsidRPr="00086DA9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21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A52B1F" w:rsidRPr="00086DA9" w:rsidRDefault="00A52B1F" w:rsidP="008B0EC8">
            <w:pPr>
              <w:ind w:left="39"/>
              <w:jc w:val="center"/>
              <w:rPr>
                <w:rFonts w:ascii="Arial" w:hAnsi="Arial" w:cs="Arial"/>
              </w:rPr>
            </w:pPr>
            <w:r w:rsidRPr="00086DA9">
              <w:rPr>
                <w:rFonts w:ascii="Arial" w:eastAsia="Times New Roman" w:hAnsi="Arial" w:cs="Arial"/>
                <w:sz w:val="24"/>
              </w:rPr>
              <w:t xml:space="preserve">Ежемесячно </w:t>
            </w:r>
          </w:p>
        </w:tc>
      </w:tr>
    </w:tbl>
    <w:p w:rsidR="00A52B1F" w:rsidRDefault="00A52B1F" w:rsidP="00A52B1F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52B1F" w:rsidRDefault="00A52B1F" w:rsidP="00A52B1F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52B1F" w:rsidRDefault="00A52B1F" w:rsidP="00A52B1F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F369E" w:rsidRDefault="00EF369E"/>
    <w:sectPr w:rsidR="00EF369E">
      <w:pgSz w:w="11906" w:h="16838"/>
      <w:pgMar w:top="1134" w:right="511" w:bottom="58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8A"/>
    <w:rsid w:val="00086DA9"/>
    <w:rsid w:val="003370E4"/>
    <w:rsid w:val="00397482"/>
    <w:rsid w:val="004F4850"/>
    <w:rsid w:val="006F2D32"/>
    <w:rsid w:val="00A52B1F"/>
    <w:rsid w:val="00AF3AC8"/>
    <w:rsid w:val="00B7228A"/>
    <w:rsid w:val="00EF369E"/>
    <w:rsid w:val="00F8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34C2E"/>
  <w15:chartTrackingRefBased/>
  <w15:docId w15:val="{B9B39E24-F975-4744-87DB-0377A5C56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B1F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52B1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86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6DA9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il.tatar.ru/owa/redir.aspx?SURL=wKWL-qtjSI4S67PTOEPRTxaqn9H-NQelbn2z36u8X6erxoqahTrSCGYAaQBsAGUAOgAvAC8ALwBDADoAXABVAHMAZQByAHMAXAA4BEEEPwQ-BDsEOgQ-BDwEXABBAHAAcABEAGEAdABhAFwATABvAGMAYQBsAFwAVABlAG0AcABcAHAAdQBiAF8AMwAwADUANgA4ADcALgBkAG8AYwAjAHMAdQBiAF8AMQA.&amp;URL=file%3a%2f%2f%2fC%3a%5cUsers%5c%d0%b8%d1%81%d0%bf%d0%be%d0%bb%d0%ba%d0%be%d0%bc%5cAppData%5cLocal%5cTemp%5cpub_305687.doc%23sub_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tatar.ru/owa/redir.aspx?SURL=wKWL-qtjSI4S67PTOEPRTxaqn9H-NQelbn2z36u8X6erxoqahTrSCGYAaQBsAGUAOgAvAC8ALwBDADoAXABVAHMAZQByAHMAXAA4BEEEPwQ-BDsEOgQ-BDwEXABBAHAAcABEAGEAdABhAFwATABvAGMAYQBsAFwAVABlAG0AcABcAHAAdQBiAF8AMwAwADUANgA4ADcALgBkAG8AYwAjAHMAdQBiAF8AMQA.&amp;URL=file%3a%2f%2f%2fC%3a%5cUsers%5c%d0%b8%d1%81%d0%bf%d0%be%d0%bb%d0%ba%d0%be%d0%bc%5cAppData%5cLocal%5cTemp%5cpub_305687.doc%23sub_1" TargetMode="External"/><Relationship Id="rId5" Type="http://schemas.openxmlformats.org/officeDocument/2006/relationships/hyperlink" Target="https://mail.tatar.ru/owa/redir.aspx?SURL=wKWL-qtjSI4S67PTOEPRTxaqn9H-NQelbn2z36u8X6erxoqahTrSCGYAaQBsAGUAOgAvAC8ALwBDADoAXABVAHMAZQByAHMAXAA4BEEEPwQ-BDsEOgQ-BDwEXABBAHAAcABEAGEAdABhAFwATABvAGMAYQBsAFwAVABlAG0AcABcAHAAdQBiAF8AMwAwADUANgA4ADcALgBkAG8AYwAjAHMAdQBiAF8AMQA.&amp;URL=file%3a%2f%2f%2fC%3a%5cUsers%5c%d0%b8%d1%81%d0%bf%d0%be%d0%bb%d0%ba%d0%be%d0%bc%5cAppData%5cLocal%5cTemp%5cpub_305687.doc%23sub_1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2022-07-07T06:23:00Z</cp:lastPrinted>
  <dcterms:created xsi:type="dcterms:W3CDTF">2022-07-01T06:35:00Z</dcterms:created>
  <dcterms:modified xsi:type="dcterms:W3CDTF">2022-07-07T06:24:00Z</dcterms:modified>
</cp:coreProperties>
</file>