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1A" w:rsidRPr="002607AE" w:rsidRDefault="00B85D46" w:rsidP="00D574A4">
      <w:pPr>
        <w:tabs>
          <w:tab w:val="left" w:pos="1665"/>
        </w:tabs>
        <w:rPr>
          <w:rFonts w:ascii="Arial" w:hAnsi="Arial" w:cs="Arial"/>
          <w:lang w:val="tt-RU"/>
        </w:rPr>
      </w:pPr>
      <w:r w:rsidRPr="004E297B">
        <w:tab/>
      </w:r>
    </w:p>
    <w:p w:rsidR="00D574A4" w:rsidRPr="00B85D46" w:rsidRDefault="005A251A" w:rsidP="002607AE">
      <w:pPr>
        <w:tabs>
          <w:tab w:val="left" w:pos="180"/>
        </w:tabs>
        <w:jc w:val="both"/>
        <w:rPr>
          <w:rFonts w:ascii="Arial" w:hAnsi="Arial" w:cs="Arial"/>
          <w:b/>
          <w:bCs/>
        </w:rPr>
      </w:pPr>
      <w:r w:rsidRPr="00B85D46">
        <w:rPr>
          <w:rFonts w:ascii="Arial" w:hAnsi="Arial" w:cs="Arial"/>
          <w:b/>
          <w:bCs/>
        </w:rPr>
        <w:tab/>
      </w:r>
      <w:r w:rsidRPr="00B85D46">
        <w:rPr>
          <w:rFonts w:ascii="Arial" w:hAnsi="Arial" w:cs="Arial"/>
          <w:b/>
          <w:bCs/>
        </w:rPr>
        <w:tab/>
      </w:r>
      <w:r w:rsidRPr="00B85D46">
        <w:rPr>
          <w:rFonts w:ascii="Arial" w:hAnsi="Arial" w:cs="Arial"/>
          <w:b/>
          <w:bCs/>
        </w:rPr>
        <w:tab/>
      </w:r>
    </w:p>
    <w:tbl>
      <w:tblPr>
        <w:tblW w:w="1020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982"/>
        <w:gridCol w:w="4111"/>
      </w:tblGrid>
      <w:tr w:rsidR="00D574A4" w:rsidRPr="00D574A4" w:rsidTr="00CE0F9F">
        <w:tc>
          <w:tcPr>
            <w:tcW w:w="4110" w:type="dxa"/>
          </w:tcPr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4A4">
              <w:rPr>
                <w:rFonts w:ascii="Arial" w:hAnsi="Arial" w:cs="Arial"/>
                <w:b/>
                <w:lang w:eastAsia="en-US"/>
              </w:rPr>
              <w:t xml:space="preserve">ТАТАРСТАН </w:t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4A4">
              <w:rPr>
                <w:rFonts w:ascii="Arial" w:hAnsi="Arial" w:cs="Arial"/>
                <w:b/>
                <w:lang w:eastAsia="en-US"/>
              </w:rPr>
              <w:t>РЕСПУБЛИКАСЫ</w:t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D574A4">
              <w:rPr>
                <w:rFonts w:ascii="Arial" w:hAnsi="Arial" w:cs="Arial"/>
                <w:b/>
                <w:lang w:eastAsia="en-US"/>
              </w:rPr>
              <w:t xml:space="preserve">АКТАНЫШ МУНИЦИПАЛЬ РАЙОНЫ </w:t>
            </w:r>
            <w:r w:rsidRPr="00D574A4">
              <w:rPr>
                <w:rFonts w:ascii="Arial" w:hAnsi="Arial" w:cs="Arial"/>
                <w:b/>
                <w:lang w:val="tt-RU" w:eastAsia="en-US"/>
              </w:rPr>
              <w:t>АКТАНЫШБАШ</w:t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574A4">
              <w:rPr>
                <w:rFonts w:ascii="Arial" w:hAnsi="Arial" w:cs="Arial"/>
                <w:b/>
                <w:lang w:val="tt-RU" w:eastAsia="en-US"/>
              </w:rPr>
              <w:t>АВЫЛ ҖИРЛЕГЕ СОВЕТЫ</w:t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574A4">
              <w:rPr>
                <w:rFonts w:ascii="Arial" w:hAnsi="Arial" w:cs="Arial"/>
                <w:lang w:eastAsia="en-US"/>
              </w:rPr>
              <w:t xml:space="preserve">423740, </w:t>
            </w:r>
            <w:r w:rsidRPr="00D574A4">
              <w:rPr>
                <w:rFonts w:ascii="Arial" w:hAnsi="Arial" w:cs="Arial"/>
                <w:lang w:val="tt-RU" w:eastAsia="en-US"/>
              </w:rPr>
              <w:t>Актаныш</w:t>
            </w:r>
            <w:r w:rsidRPr="00D574A4">
              <w:rPr>
                <w:rFonts w:ascii="Arial" w:hAnsi="Arial" w:cs="Arial"/>
                <w:lang w:eastAsia="en-US"/>
              </w:rPr>
              <w:t xml:space="preserve"> авылы, Лесная ур., 2 йорт</w:t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574A4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ECDC45" wp14:editId="71CB09B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55245</wp:posOffset>
                      </wp:positionV>
                      <wp:extent cx="6299835" cy="0"/>
                      <wp:effectExtent l="0" t="0" r="24765" b="1905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8D9D9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15pt,4.35pt" to="511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983" w:type="dxa"/>
          </w:tcPr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4A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0E310" wp14:editId="7553A32B">
                  <wp:extent cx="876300" cy="1085850"/>
                  <wp:effectExtent l="0" t="0" r="0" b="0"/>
                  <wp:docPr id="2" name="Рисунок 2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114" w:type="dxa"/>
          </w:tcPr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74A4">
              <w:rPr>
                <w:rFonts w:ascii="Arial" w:hAnsi="Arial" w:cs="Arial"/>
                <w:b/>
                <w:lang w:eastAsia="en-US"/>
              </w:rPr>
              <w:t xml:space="preserve">СОВЕТ </w:t>
            </w:r>
            <w:r w:rsidRPr="00D574A4">
              <w:rPr>
                <w:rFonts w:ascii="Arial" w:hAnsi="Arial" w:cs="Arial"/>
                <w:b/>
                <w:lang w:val="tt-RU" w:eastAsia="en-US"/>
              </w:rPr>
              <w:t>АКТАНЫШБАШСКОГО СЕ</w:t>
            </w:r>
            <w:r w:rsidRPr="00D574A4">
              <w:rPr>
                <w:rFonts w:ascii="Arial" w:hAnsi="Arial" w:cs="Arial"/>
                <w:b/>
                <w:lang w:eastAsia="en-US"/>
              </w:rPr>
              <w:t>ЛЬСКОГО ПОСЕЛЕНИЯ АКТАНЫШСКОГО МУНИЦИПАЛЬНОГО РАЙОНА РЕСПУБЛИКИ ТАТАРСТАН</w:t>
            </w: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574A4" w:rsidRPr="00D574A4" w:rsidRDefault="00D574A4" w:rsidP="00D574A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574A4">
              <w:rPr>
                <w:rFonts w:ascii="Arial" w:hAnsi="Arial" w:cs="Arial"/>
                <w:lang w:eastAsia="en-US"/>
              </w:rPr>
              <w:t xml:space="preserve">423740, село </w:t>
            </w:r>
            <w:r w:rsidRPr="00D574A4">
              <w:rPr>
                <w:rFonts w:ascii="Arial" w:hAnsi="Arial" w:cs="Arial"/>
                <w:lang w:val="tt-RU" w:eastAsia="en-US"/>
              </w:rPr>
              <w:t>Актаныш,</w:t>
            </w:r>
            <w:r w:rsidRPr="00D574A4">
              <w:rPr>
                <w:rFonts w:ascii="Arial" w:hAnsi="Arial" w:cs="Arial"/>
                <w:lang w:eastAsia="en-US"/>
              </w:rPr>
              <w:t xml:space="preserve"> ул. Лесная, д. 2</w:t>
            </w:r>
          </w:p>
        </w:tc>
      </w:tr>
    </w:tbl>
    <w:p w:rsidR="00D574A4" w:rsidRPr="00D574A4" w:rsidRDefault="00D574A4" w:rsidP="00D574A4">
      <w:pPr>
        <w:ind w:left="142"/>
        <w:jc w:val="both"/>
        <w:rPr>
          <w:rFonts w:ascii="Arial" w:hAnsi="Arial" w:cs="Arial"/>
          <w:bCs/>
          <w:lang w:val="tt-RU"/>
        </w:rPr>
      </w:pPr>
      <w:r w:rsidRPr="00D574A4">
        <w:rPr>
          <w:rFonts w:ascii="Arial" w:hAnsi="Arial" w:cs="Arial"/>
          <w:b/>
        </w:rPr>
        <w:t xml:space="preserve">               КАРАР                                                                                       РЕШЕНИЕ                                                                              </w:t>
      </w:r>
    </w:p>
    <w:p w:rsidR="00D574A4" w:rsidRPr="00D574A4" w:rsidRDefault="00D574A4" w:rsidP="00D574A4">
      <w:pPr>
        <w:ind w:left="142"/>
        <w:rPr>
          <w:rFonts w:ascii="Arial" w:hAnsi="Arial" w:cs="Arial"/>
          <w:b/>
        </w:rPr>
      </w:pPr>
      <w:r w:rsidRPr="00D574A4">
        <w:rPr>
          <w:rFonts w:ascii="Arial" w:hAnsi="Arial" w:cs="Arial"/>
          <w:lang w:val="tt-RU"/>
        </w:rPr>
        <w:t xml:space="preserve">      0</w:t>
      </w:r>
      <w:r w:rsidRPr="00D574A4">
        <w:rPr>
          <w:rFonts w:ascii="Arial" w:hAnsi="Arial" w:cs="Arial"/>
          <w:lang w:val="tt-RU"/>
        </w:rPr>
        <w:t>5</w:t>
      </w:r>
      <w:r w:rsidRPr="00D574A4">
        <w:rPr>
          <w:rFonts w:ascii="Arial" w:hAnsi="Arial" w:cs="Arial"/>
          <w:lang w:val="tt-RU"/>
        </w:rPr>
        <w:t xml:space="preserve"> ноября 2020 года                                                                             № 1</w:t>
      </w:r>
      <w:r w:rsidRPr="00D574A4">
        <w:rPr>
          <w:rFonts w:ascii="Arial" w:hAnsi="Arial" w:cs="Arial"/>
          <w:lang w:val="tt-RU"/>
        </w:rPr>
        <w:t>4</w:t>
      </w:r>
      <w:bookmarkStart w:id="0" w:name="_GoBack"/>
      <w:bookmarkEnd w:id="0"/>
    </w:p>
    <w:p w:rsidR="00D574A4" w:rsidRPr="00D574A4" w:rsidRDefault="00D574A4" w:rsidP="00D574A4">
      <w:pPr>
        <w:tabs>
          <w:tab w:val="center" w:pos="1687"/>
          <w:tab w:val="right" w:pos="9739"/>
        </w:tabs>
        <w:rPr>
          <w:rFonts w:ascii="Arial" w:hAnsi="Arial" w:cs="Arial"/>
          <w:color w:val="000000"/>
        </w:rPr>
      </w:pPr>
    </w:p>
    <w:p w:rsidR="005A251A" w:rsidRPr="00D574A4" w:rsidRDefault="005A251A" w:rsidP="002607AE">
      <w:pPr>
        <w:tabs>
          <w:tab w:val="left" w:pos="180"/>
        </w:tabs>
        <w:jc w:val="both"/>
        <w:rPr>
          <w:rFonts w:ascii="Arial" w:hAnsi="Arial" w:cs="Arial"/>
          <w:b/>
          <w:bCs/>
          <w:lang w:val="tt-RU"/>
        </w:rPr>
      </w:pPr>
      <w:r w:rsidRPr="00D574A4">
        <w:rPr>
          <w:rFonts w:ascii="Arial" w:hAnsi="Arial" w:cs="Arial"/>
          <w:b/>
          <w:bCs/>
        </w:rPr>
        <w:tab/>
        <w:t xml:space="preserve">                 </w:t>
      </w:r>
      <w:r w:rsidR="002607AE" w:rsidRPr="00D574A4">
        <w:rPr>
          <w:rFonts w:ascii="Arial" w:hAnsi="Arial" w:cs="Arial"/>
          <w:b/>
          <w:bCs/>
        </w:rPr>
        <w:t xml:space="preserve">       </w:t>
      </w:r>
    </w:p>
    <w:p w:rsidR="00C1447F" w:rsidRPr="00D574A4" w:rsidRDefault="00C1447F" w:rsidP="002607AE">
      <w:pPr>
        <w:spacing w:line="360" w:lineRule="auto"/>
        <w:ind w:left="720" w:firstLine="12"/>
        <w:jc w:val="center"/>
        <w:rPr>
          <w:rFonts w:ascii="Arial" w:hAnsi="Arial" w:cs="Arial"/>
          <w:b/>
          <w:lang w:val="tt-RU"/>
        </w:rPr>
      </w:pPr>
      <w:r w:rsidRPr="00D574A4">
        <w:rPr>
          <w:rFonts w:ascii="Arial" w:hAnsi="Arial" w:cs="Arial"/>
          <w:b/>
        </w:rPr>
        <w:t>О внесении изменений и дополнений в Устав муниципального образования «</w:t>
      </w:r>
      <w:r w:rsidR="00B85D46" w:rsidRPr="00D574A4">
        <w:rPr>
          <w:rFonts w:ascii="Arial" w:hAnsi="Arial" w:cs="Arial"/>
          <w:b/>
        </w:rPr>
        <w:t>А</w:t>
      </w:r>
      <w:r w:rsidR="00D574A4" w:rsidRPr="00D574A4">
        <w:rPr>
          <w:rFonts w:ascii="Arial" w:hAnsi="Arial" w:cs="Arial"/>
          <w:b/>
        </w:rPr>
        <w:t>ктанышбаш</w:t>
      </w:r>
      <w:r w:rsidR="00B85D46" w:rsidRPr="00D574A4">
        <w:rPr>
          <w:rFonts w:ascii="Arial" w:hAnsi="Arial" w:cs="Arial"/>
          <w:b/>
        </w:rPr>
        <w:t>ского</w:t>
      </w:r>
      <w:r w:rsidRPr="00D574A4">
        <w:rPr>
          <w:rFonts w:ascii="Arial" w:hAnsi="Arial" w:cs="Arial"/>
          <w:b/>
        </w:rPr>
        <w:t xml:space="preserve"> сельское поселение» Актанышского муниципаль</w:t>
      </w:r>
      <w:r w:rsidR="002607AE" w:rsidRPr="00D574A4">
        <w:rPr>
          <w:rFonts w:ascii="Arial" w:hAnsi="Arial" w:cs="Arial"/>
          <w:b/>
        </w:rPr>
        <w:t>ного района Республики Татарста</w:t>
      </w:r>
      <w:r w:rsidR="002607AE" w:rsidRPr="00D574A4">
        <w:rPr>
          <w:rFonts w:ascii="Arial" w:hAnsi="Arial" w:cs="Arial"/>
          <w:b/>
          <w:lang w:val="tt-RU"/>
        </w:rPr>
        <w:t>н</w:t>
      </w:r>
    </w:p>
    <w:p w:rsidR="00F37B91" w:rsidRPr="00D574A4" w:rsidRDefault="00C1447F" w:rsidP="002607AE">
      <w:pPr>
        <w:ind w:firstLine="851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D574A4">
        <w:rPr>
          <w:rFonts w:ascii="Arial" w:hAnsi="Arial" w:cs="Arial"/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A4BBA" w:rsidRPr="00D574A4">
        <w:rPr>
          <w:rFonts w:ascii="Arial" w:hAnsi="Arial" w:cs="Arial"/>
          <w:color w:val="000000"/>
        </w:rPr>
        <w:t>Законом Республики Татарстан №46-ЗРТ от 21.06.2020 года «О внесении изменений в статью 18 закона Республики Татарстан «О статусе депутата Государственного Совета Республики Татарстан» и статьи 21 и 29 Закона Республики Татарстан» О местном самоуправлении в Республики Татарстан»,</w:t>
      </w:r>
      <w:r w:rsidRPr="00D574A4">
        <w:rPr>
          <w:rFonts w:ascii="Arial" w:hAnsi="Arial" w:cs="Arial"/>
          <w:bCs/>
          <w:color w:val="000000"/>
          <w:shd w:val="clear" w:color="auto" w:fill="FFFFFF"/>
        </w:rPr>
        <w:t xml:space="preserve"> Совет </w:t>
      </w:r>
      <w:r w:rsidR="00B85D46" w:rsidRPr="00D574A4">
        <w:rPr>
          <w:rFonts w:ascii="Arial" w:hAnsi="Arial" w:cs="Arial"/>
          <w:bCs/>
          <w:shd w:val="clear" w:color="auto" w:fill="FFFFFF"/>
        </w:rPr>
        <w:t>А</w:t>
      </w:r>
      <w:r w:rsidR="00D574A4" w:rsidRPr="00D574A4">
        <w:rPr>
          <w:rFonts w:ascii="Arial" w:hAnsi="Arial" w:cs="Arial"/>
          <w:bCs/>
          <w:shd w:val="clear" w:color="auto" w:fill="FFFFFF"/>
        </w:rPr>
        <w:t>ктанышбаш</w:t>
      </w:r>
      <w:r w:rsidR="00B85D46" w:rsidRPr="00D574A4">
        <w:rPr>
          <w:rFonts w:ascii="Arial" w:hAnsi="Arial" w:cs="Arial"/>
          <w:bCs/>
          <w:shd w:val="clear" w:color="auto" w:fill="FFFFFF"/>
        </w:rPr>
        <w:t>ского</w:t>
      </w:r>
      <w:r w:rsidRPr="00D574A4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 </w:t>
      </w:r>
    </w:p>
    <w:p w:rsidR="00C1447F" w:rsidRPr="00D574A4" w:rsidRDefault="00C1447F" w:rsidP="002607AE">
      <w:pPr>
        <w:ind w:firstLine="851"/>
        <w:jc w:val="both"/>
        <w:rPr>
          <w:rFonts w:ascii="Arial" w:hAnsi="Arial" w:cs="Arial"/>
          <w:color w:val="000000"/>
          <w:lang w:val="tt-RU"/>
        </w:rPr>
      </w:pPr>
      <w:r w:rsidRPr="00D574A4">
        <w:rPr>
          <w:rFonts w:ascii="Arial" w:hAnsi="Arial" w:cs="Arial"/>
          <w:b/>
          <w:bCs/>
          <w:color w:val="000000"/>
          <w:shd w:val="clear" w:color="auto" w:fill="FFFFFF"/>
        </w:rPr>
        <w:t>РЕШИЛ</w:t>
      </w:r>
      <w:r w:rsidRPr="00D574A4">
        <w:rPr>
          <w:rFonts w:ascii="Arial" w:hAnsi="Arial" w:cs="Arial"/>
          <w:bCs/>
          <w:color w:val="000000"/>
          <w:shd w:val="clear" w:color="auto" w:fill="FFFFFF"/>
        </w:rPr>
        <w:t>:</w:t>
      </w:r>
    </w:p>
    <w:p w:rsidR="00C1447F" w:rsidRPr="00D574A4" w:rsidRDefault="00C1447F" w:rsidP="00C144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574A4">
        <w:rPr>
          <w:rFonts w:ascii="Arial" w:hAnsi="Arial" w:cs="Arial"/>
        </w:rPr>
        <w:t xml:space="preserve">1. Внести в Устав </w:t>
      </w:r>
      <w:r w:rsidR="000F4CC5" w:rsidRPr="00D574A4">
        <w:rPr>
          <w:rFonts w:ascii="Arial" w:hAnsi="Arial" w:cs="Arial"/>
        </w:rPr>
        <w:t>муниципального</w:t>
      </w:r>
      <w:r w:rsidRPr="00D574A4">
        <w:rPr>
          <w:rFonts w:ascii="Arial" w:hAnsi="Arial" w:cs="Arial"/>
        </w:rPr>
        <w:t xml:space="preserve"> образования «</w:t>
      </w:r>
      <w:r w:rsidR="00B85D46" w:rsidRPr="00D574A4">
        <w:rPr>
          <w:rFonts w:ascii="Arial" w:hAnsi="Arial" w:cs="Arial"/>
        </w:rPr>
        <w:t>А</w:t>
      </w:r>
      <w:r w:rsidR="00D574A4" w:rsidRPr="00D574A4">
        <w:rPr>
          <w:rFonts w:ascii="Arial" w:hAnsi="Arial" w:cs="Arial"/>
        </w:rPr>
        <w:t>ктанышбаш</w:t>
      </w:r>
      <w:r w:rsidR="00B85D46" w:rsidRPr="00D574A4">
        <w:rPr>
          <w:rFonts w:ascii="Arial" w:hAnsi="Arial" w:cs="Arial"/>
        </w:rPr>
        <w:t>ское</w:t>
      </w:r>
      <w:r w:rsidRPr="00D574A4">
        <w:rPr>
          <w:rFonts w:ascii="Arial" w:hAnsi="Arial" w:cs="Arial"/>
        </w:rPr>
        <w:t xml:space="preserve"> сельское поселение» Актанышского муниципального района Республики Татарстан, утвержденного Решением Совета </w:t>
      </w:r>
      <w:r w:rsidR="00B85D46" w:rsidRPr="00D574A4">
        <w:rPr>
          <w:rFonts w:ascii="Arial" w:hAnsi="Arial" w:cs="Arial"/>
        </w:rPr>
        <w:t>А</w:t>
      </w:r>
      <w:r w:rsidR="00D574A4" w:rsidRPr="00D574A4">
        <w:rPr>
          <w:rFonts w:ascii="Arial" w:hAnsi="Arial" w:cs="Arial"/>
        </w:rPr>
        <w:t>ктанышбаш</w:t>
      </w:r>
      <w:r w:rsidR="00B85D46" w:rsidRPr="00D574A4">
        <w:rPr>
          <w:rFonts w:ascii="Arial" w:hAnsi="Arial" w:cs="Arial"/>
        </w:rPr>
        <w:t>ского</w:t>
      </w:r>
      <w:r w:rsidRPr="00D574A4">
        <w:rPr>
          <w:rFonts w:ascii="Arial" w:hAnsi="Arial" w:cs="Arial"/>
        </w:rPr>
        <w:t xml:space="preserve"> сельского поселения №</w:t>
      </w:r>
      <w:r w:rsidR="00D574A4" w:rsidRPr="00D574A4">
        <w:rPr>
          <w:rFonts w:ascii="Arial" w:hAnsi="Arial" w:cs="Arial"/>
        </w:rPr>
        <w:t>7</w:t>
      </w:r>
      <w:r w:rsidRPr="00D574A4">
        <w:rPr>
          <w:rFonts w:ascii="Arial" w:hAnsi="Arial" w:cs="Arial"/>
        </w:rPr>
        <w:t xml:space="preserve"> от </w:t>
      </w:r>
      <w:r w:rsidR="00B85D46" w:rsidRPr="00D574A4">
        <w:rPr>
          <w:rFonts w:ascii="Arial" w:hAnsi="Arial" w:cs="Arial"/>
        </w:rPr>
        <w:t>24.</w:t>
      </w:r>
      <w:r w:rsidRPr="00D574A4">
        <w:rPr>
          <w:rFonts w:ascii="Arial" w:hAnsi="Arial" w:cs="Arial"/>
        </w:rPr>
        <w:t xml:space="preserve"> </w:t>
      </w:r>
      <w:r w:rsidR="00B85D46" w:rsidRPr="00D574A4">
        <w:rPr>
          <w:rFonts w:ascii="Arial" w:hAnsi="Arial" w:cs="Arial"/>
        </w:rPr>
        <w:t>06.</w:t>
      </w:r>
      <w:r w:rsidRPr="00D574A4">
        <w:rPr>
          <w:rFonts w:ascii="Arial" w:hAnsi="Arial" w:cs="Arial"/>
        </w:rPr>
        <w:t xml:space="preserve"> </w:t>
      </w:r>
      <w:r w:rsidR="00B85D46" w:rsidRPr="00D574A4">
        <w:rPr>
          <w:rFonts w:ascii="Arial" w:hAnsi="Arial" w:cs="Arial"/>
        </w:rPr>
        <w:t xml:space="preserve">2011 </w:t>
      </w:r>
      <w:r w:rsidRPr="00D574A4">
        <w:rPr>
          <w:rFonts w:ascii="Arial" w:hAnsi="Arial" w:cs="Arial"/>
        </w:rPr>
        <w:t>года следующие изменения:</w:t>
      </w:r>
    </w:p>
    <w:p w:rsidR="0040533C" w:rsidRPr="00D574A4" w:rsidRDefault="00C1447F" w:rsidP="0040533C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 w:rsidRPr="00D574A4">
        <w:rPr>
          <w:rFonts w:ascii="Arial" w:hAnsi="Arial" w:cs="Arial"/>
        </w:rPr>
        <w:t xml:space="preserve">1.1. </w:t>
      </w:r>
      <w:r w:rsidR="00DA4BBA" w:rsidRPr="00D574A4">
        <w:rPr>
          <w:rFonts w:ascii="Arial" w:hAnsi="Arial" w:cs="Arial"/>
        </w:rPr>
        <w:t>пункт 2 статьи 29 дополнить абзацем следующего содержания:</w:t>
      </w:r>
    </w:p>
    <w:p w:rsidR="00DA4BBA" w:rsidRPr="00D574A4" w:rsidRDefault="00DA4BBA" w:rsidP="00DA4BB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574A4">
        <w:rPr>
          <w:rFonts w:ascii="Arial" w:hAnsi="Arial" w:cs="Arial"/>
        </w:rPr>
        <w:t>- «Депутату,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период в совокупности не более шести рабочих дней в месяц.».</w:t>
      </w:r>
    </w:p>
    <w:p w:rsidR="0040533C" w:rsidRPr="00D574A4" w:rsidRDefault="00541EA7" w:rsidP="005A251A">
      <w:pPr>
        <w:rPr>
          <w:rFonts w:ascii="Arial" w:hAnsi="Arial" w:cs="Arial"/>
          <w:color w:val="000000"/>
          <w:shd w:val="clear" w:color="auto" w:fill="FFFFFF"/>
        </w:rPr>
      </w:pPr>
      <w:r w:rsidRPr="00D574A4">
        <w:rPr>
          <w:rFonts w:ascii="Arial" w:hAnsi="Arial" w:cs="Arial"/>
          <w:color w:val="000000"/>
          <w:shd w:val="clear" w:color="auto" w:fill="FFFFFF"/>
        </w:rPr>
        <w:tab/>
        <w:t>2.</w:t>
      </w:r>
      <w:r w:rsidRPr="00D574A4">
        <w:rPr>
          <w:rFonts w:ascii="Arial" w:hAnsi="Arial" w:cs="Arial"/>
        </w:rPr>
        <w:t xml:space="preserve"> Контроль за исполнением настоящего решения оставляю за собой.</w:t>
      </w:r>
    </w:p>
    <w:p w:rsidR="0040533C" w:rsidRPr="00D574A4" w:rsidRDefault="0040533C" w:rsidP="005A251A">
      <w:pPr>
        <w:rPr>
          <w:rFonts w:ascii="Arial" w:hAnsi="Arial" w:cs="Arial"/>
          <w:color w:val="000000"/>
          <w:shd w:val="clear" w:color="auto" w:fill="FFFFFF"/>
        </w:rPr>
      </w:pPr>
    </w:p>
    <w:p w:rsidR="00D574A4" w:rsidRDefault="00D574A4" w:rsidP="005A251A">
      <w:pPr>
        <w:rPr>
          <w:rFonts w:ascii="Arial" w:hAnsi="Arial" w:cs="Arial"/>
          <w:color w:val="000000"/>
          <w:shd w:val="clear" w:color="auto" w:fill="FFFFFF"/>
        </w:rPr>
      </w:pPr>
    </w:p>
    <w:p w:rsidR="00D574A4" w:rsidRPr="00D574A4" w:rsidRDefault="00D574A4" w:rsidP="005A251A">
      <w:pPr>
        <w:rPr>
          <w:rFonts w:ascii="Arial" w:hAnsi="Arial" w:cs="Arial"/>
          <w:color w:val="000000"/>
          <w:shd w:val="clear" w:color="auto" w:fill="FFFFFF"/>
        </w:rPr>
      </w:pPr>
    </w:p>
    <w:p w:rsidR="0040533C" w:rsidRPr="00D574A4" w:rsidRDefault="0040533C" w:rsidP="005A251A">
      <w:pPr>
        <w:rPr>
          <w:rFonts w:ascii="Arial" w:hAnsi="Arial" w:cs="Arial"/>
          <w:color w:val="000000"/>
          <w:shd w:val="clear" w:color="auto" w:fill="FFFFFF"/>
        </w:rPr>
      </w:pPr>
    </w:p>
    <w:p w:rsidR="00D574A4" w:rsidRPr="00D574A4" w:rsidRDefault="00D574A4" w:rsidP="00D574A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D574A4">
        <w:rPr>
          <w:rFonts w:ascii="Arial" w:eastAsia="Calibri" w:hAnsi="Arial" w:cs="Arial"/>
          <w:color w:val="000000"/>
          <w:lang w:eastAsia="en-US"/>
        </w:rPr>
        <w:t xml:space="preserve">Председательствующий Совета </w:t>
      </w:r>
    </w:p>
    <w:p w:rsidR="00D574A4" w:rsidRPr="00D574A4" w:rsidRDefault="00D574A4" w:rsidP="00D574A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D574A4">
        <w:rPr>
          <w:rFonts w:ascii="Arial" w:eastAsia="Calibri" w:hAnsi="Arial" w:cs="Arial"/>
          <w:color w:val="000000"/>
          <w:lang w:eastAsia="en-US"/>
        </w:rPr>
        <w:t xml:space="preserve">Актанышбашского сельского поселения </w:t>
      </w:r>
    </w:p>
    <w:p w:rsidR="00D574A4" w:rsidRPr="00D574A4" w:rsidRDefault="00D574A4" w:rsidP="00D574A4">
      <w:pPr>
        <w:spacing w:after="200" w:line="276" w:lineRule="auto"/>
        <w:rPr>
          <w:rFonts w:ascii="Arial" w:eastAsiaTheme="minorHAnsi" w:hAnsi="Arial" w:cs="Arial"/>
          <w:lang w:val="tt-RU" w:eastAsia="en-US"/>
        </w:rPr>
      </w:pPr>
      <w:r w:rsidRPr="00D574A4">
        <w:rPr>
          <w:rFonts w:ascii="Arial" w:eastAsia="Calibri" w:hAnsi="Arial" w:cs="Arial"/>
          <w:lang w:eastAsia="en-US"/>
        </w:rPr>
        <w:t xml:space="preserve">Актанышского муниципального района                              </w:t>
      </w:r>
      <w:r>
        <w:rPr>
          <w:rFonts w:ascii="Arial" w:eastAsia="Calibri" w:hAnsi="Arial" w:cs="Arial"/>
          <w:lang w:eastAsia="en-US"/>
        </w:rPr>
        <w:t xml:space="preserve">   </w:t>
      </w:r>
      <w:r w:rsidRPr="00D574A4">
        <w:rPr>
          <w:rFonts w:ascii="Arial" w:eastAsia="Calibri" w:hAnsi="Arial" w:cs="Arial"/>
          <w:lang w:eastAsia="en-US"/>
        </w:rPr>
        <w:t xml:space="preserve">      Хакимов Х.М.</w:t>
      </w:r>
    </w:p>
    <w:p w:rsidR="005A251A" w:rsidRPr="00D574A4" w:rsidRDefault="005A251A" w:rsidP="00D574A4">
      <w:pPr>
        <w:rPr>
          <w:rFonts w:ascii="Arial" w:hAnsi="Arial" w:cs="Arial"/>
          <w:lang w:val="tt-RU"/>
        </w:rPr>
      </w:pPr>
    </w:p>
    <w:sectPr w:rsidR="005A251A" w:rsidRPr="00D574A4" w:rsidSect="002607AE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FA" w:rsidRDefault="004F47FA" w:rsidP="000601EC">
      <w:r>
        <w:separator/>
      </w:r>
    </w:p>
  </w:endnote>
  <w:endnote w:type="continuationSeparator" w:id="0">
    <w:p w:rsidR="004F47FA" w:rsidRDefault="004F47FA" w:rsidP="000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FA" w:rsidRDefault="004F47FA" w:rsidP="000601EC">
      <w:r>
        <w:separator/>
      </w:r>
    </w:p>
  </w:footnote>
  <w:footnote w:type="continuationSeparator" w:id="0">
    <w:p w:rsidR="004F47FA" w:rsidRDefault="004F47FA" w:rsidP="0006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602"/>
    <w:multiLevelType w:val="multilevel"/>
    <w:tmpl w:val="AA8A11BE"/>
    <w:lvl w:ilvl="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DD46E2"/>
    <w:multiLevelType w:val="hybridMultilevel"/>
    <w:tmpl w:val="4CF6DC94"/>
    <w:lvl w:ilvl="0" w:tplc="3DB013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70E93"/>
    <w:multiLevelType w:val="multilevel"/>
    <w:tmpl w:val="8AB61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C5611"/>
    <w:multiLevelType w:val="multilevel"/>
    <w:tmpl w:val="AA8A11BE"/>
    <w:lvl w:ilvl="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7552F"/>
    <w:multiLevelType w:val="hybridMultilevel"/>
    <w:tmpl w:val="DD5CD2E4"/>
    <w:lvl w:ilvl="0" w:tplc="631812A6">
      <w:start w:val="1"/>
      <w:numFmt w:val="decimal"/>
      <w:lvlText w:val="%1)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06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7" w:hanging="1110"/>
      </w:pPr>
    </w:lvl>
    <w:lvl w:ilvl="2">
      <w:start w:val="1"/>
      <w:numFmt w:val="decimal"/>
      <w:isLgl/>
      <w:lvlText w:val="%1.%2.%3."/>
      <w:lvlJc w:val="left"/>
      <w:pPr>
        <w:ind w:left="1884" w:hanging="1110"/>
      </w:pPr>
    </w:lvl>
    <w:lvl w:ilvl="3">
      <w:start w:val="1"/>
      <w:numFmt w:val="decimal"/>
      <w:isLgl/>
      <w:lvlText w:val="%1.%2.%3.%4."/>
      <w:lvlJc w:val="left"/>
      <w:pPr>
        <w:ind w:left="2091" w:hanging="1110"/>
      </w:pPr>
    </w:lvl>
    <w:lvl w:ilvl="4">
      <w:start w:val="1"/>
      <w:numFmt w:val="decimal"/>
      <w:isLgl/>
      <w:lvlText w:val="%1.%2.%3.%4.%5."/>
      <w:lvlJc w:val="left"/>
      <w:pPr>
        <w:ind w:left="2298" w:hanging="1110"/>
      </w:pPr>
    </w:lvl>
    <w:lvl w:ilvl="5">
      <w:start w:val="1"/>
      <w:numFmt w:val="decimal"/>
      <w:isLgl/>
      <w:lvlText w:val="%1.%2.%3.%4.%5.%6."/>
      <w:lvlJc w:val="left"/>
      <w:pPr>
        <w:ind w:left="2505" w:hanging="111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 w15:restartNumberingAfterBreak="0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B3929"/>
    <w:multiLevelType w:val="hybridMultilevel"/>
    <w:tmpl w:val="2E780960"/>
    <w:lvl w:ilvl="0" w:tplc="75825A4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456EB5"/>
    <w:multiLevelType w:val="hybridMultilevel"/>
    <w:tmpl w:val="AA8A11BE"/>
    <w:lvl w:ilvl="0" w:tplc="AED479A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56FA6"/>
    <w:multiLevelType w:val="hybridMultilevel"/>
    <w:tmpl w:val="EC00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"/>
  </w:num>
  <w:num w:numId="20">
    <w:abstractNumId w:val="17"/>
  </w:num>
  <w:num w:numId="21">
    <w:abstractNumId w:val="10"/>
  </w:num>
  <w:num w:numId="22">
    <w:abstractNumId w:val="1"/>
  </w:num>
  <w:num w:numId="23">
    <w:abstractNumId w:val="18"/>
  </w:num>
  <w:num w:numId="24">
    <w:abstractNumId w:val="22"/>
  </w:num>
  <w:num w:numId="25">
    <w:abstractNumId w:val="8"/>
  </w:num>
  <w:num w:numId="26">
    <w:abstractNumId w:val="19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7A"/>
    <w:rsid w:val="00012924"/>
    <w:rsid w:val="00016694"/>
    <w:rsid w:val="000177DA"/>
    <w:rsid w:val="00045296"/>
    <w:rsid w:val="000530C0"/>
    <w:rsid w:val="000601EC"/>
    <w:rsid w:val="000F2659"/>
    <w:rsid w:val="000F4CC5"/>
    <w:rsid w:val="000F6717"/>
    <w:rsid w:val="0012226A"/>
    <w:rsid w:val="001605C8"/>
    <w:rsid w:val="00177746"/>
    <w:rsid w:val="00186659"/>
    <w:rsid w:val="001F7A5F"/>
    <w:rsid w:val="00200883"/>
    <w:rsid w:val="0022235D"/>
    <w:rsid w:val="00226668"/>
    <w:rsid w:val="002607AE"/>
    <w:rsid w:val="00260D78"/>
    <w:rsid w:val="002667F2"/>
    <w:rsid w:val="0027189A"/>
    <w:rsid w:val="00276972"/>
    <w:rsid w:val="00284B95"/>
    <w:rsid w:val="002943BF"/>
    <w:rsid w:val="002D3735"/>
    <w:rsid w:val="00316607"/>
    <w:rsid w:val="00317D31"/>
    <w:rsid w:val="0034631C"/>
    <w:rsid w:val="003A151F"/>
    <w:rsid w:val="003E0C16"/>
    <w:rsid w:val="004002AA"/>
    <w:rsid w:val="004014B8"/>
    <w:rsid w:val="0040533C"/>
    <w:rsid w:val="00410FA5"/>
    <w:rsid w:val="004276F1"/>
    <w:rsid w:val="00443595"/>
    <w:rsid w:val="004455AD"/>
    <w:rsid w:val="004808DF"/>
    <w:rsid w:val="004D1457"/>
    <w:rsid w:val="004E297B"/>
    <w:rsid w:val="004F47FA"/>
    <w:rsid w:val="005036F3"/>
    <w:rsid w:val="0051001A"/>
    <w:rsid w:val="005112DF"/>
    <w:rsid w:val="00513165"/>
    <w:rsid w:val="00526B28"/>
    <w:rsid w:val="00527164"/>
    <w:rsid w:val="00541EA7"/>
    <w:rsid w:val="00543F26"/>
    <w:rsid w:val="00545C8E"/>
    <w:rsid w:val="00562844"/>
    <w:rsid w:val="00576B5E"/>
    <w:rsid w:val="005A251A"/>
    <w:rsid w:val="005A377D"/>
    <w:rsid w:val="005E2590"/>
    <w:rsid w:val="005F4CAC"/>
    <w:rsid w:val="005F7524"/>
    <w:rsid w:val="00606EAC"/>
    <w:rsid w:val="00610436"/>
    <w:rsid w:val="006156CD"/>
    <w:rsid w:val="00623BB8"/>
    <w:rsid w:val="0064487E"/>
    <w:rsid w:val="00686DC9"/>
    <w:rsid w:val="006B7861"/>
    <w:rsid w:val="006E4582"/>
    <w:rsid w:val="006E4BC3"/>
    <w:rsid w:val="00707C6F"/>
    <w:rsid w:val="00743284"/>
    <w:rsid w:val="0074727F"/>
    <w:rsid w:val="007A001A"/>
    <w:rsid w:val="007C3568"/>
    <w:rsid w:val="007E65BF"/>
    <w:rsid w:val="007F18FB"/>
    <w:rsid w:val="008030F3"/>
    <w:rsid w:val="00820938"/>
    <w:rsid w:val="008472CC"/>
    <w:rsid w:val="0085200E"/>
    <w:rsid w:val="00867A77"/>
    <w:rsid w:val="0087345C"/>
    <w:rsid w:val="00873494"/>
    <w:rsid w:val="008A1EBA"/>
    <w:rsid w:val="008B2506"/>
    <w:rsid w:val="008E61FA"/>
    <w:rsid w:val="00910E7A"/>
    <w:rsid w:val="00926B6D"/>
    <w:rsid w:val="00935191"/>
    <w:rsid w:val="009601C2"/>
    <w:rsid w:val="00965BA9"/>
    <w:rsid w:val="0099145E"/>
    <w:rsid w:val="00996772"/>
    <w:rsid w:val="009C7B6E"/>
    <w:rsid w:val="00A11229"/>
    <w:rsid w:val="00A66A65"/>
    <w:rsid w:val="00A956C9"/>
    <w:rsid w:val="00A96891"/>
    <w:rsid w:val="00AA2001"/>
    <w:rsid w:val="00AC0DD9"/>
    <w:rsid w:val="00AE17C4"/>
    <w:rsid w:val="00B37AD8"/>
    <w:rsid w:val="00B45D70"/>
    <w:rsid w:val="00B54541"/>
    <w:rsid w:val="00B627EC"/>
    <w:rsid w:val="00B636F3"/>
    <w:rsid w:val="00B75736"/>
    <w:rsid w:val="00B85D46"/>
    <w:rsid w:val="00BF518D"/>
    <w:rsid w:val="00C1202F"/>
    <w:rsid w:val="00C1447F"/>
    <w:rsid w:val="00C2209F"/>
    <w:rsid w:val="00CA5184"/>
    <w:rsid w:val="00CB6354"/>
    <w:rsid w:val="00D27980"/>
    <w:rsid w:val="00D43432"/>
    <w:rsid w:val="00D574A4"/>
    <w:rsid w:val="00D7665C"/>
    <w:rsid w:val="00DA4BBA"/>
    <w:rsid w:val="00DA72C9"/>
    <w:rsid w:val="00DC451E"/>
    <w:rsid w:val="00DE3A0F"/>
    <w:rsid w:val="00DF4050"/>
    <w:rsid w:val="00DF6050"/>
    <w:rsid w:val="00E04BAD"/>
    <w:rsid w:val="00E23A1A"/>
    <w:rsid w:val="00E26FFD"/>
    <w:rsid w:val="00E356F0"/>
    <w:rsid w:val="00E93BB0"/>
    <w:rsid w:val="00E9680C"/>
    <w:rsid w:val="00EC3CBB"/>
    <w:rsid w:val="00EE523B"/>
    <w:rsid w:val="00EF6467"/>
    <w:rsid w:val="00EF6A93"/>
    <w:rsid w:val="00F04C73"/>
    <w:rsid w:val="00F11B6A"/>
    <w:rsid w:val="00F12698"/>
    <w:rsid w:val="00F37B91"/>
    <w:rsid w:val="00F57DBC"/>
    <w:rsid w:val="00F775EE"/>
    <w:rsid w:val="00FA1940"/>
    <w:rsid w:val="00FA4B85"/>
    <w:rsid w:val="00FB0B8E"/>
    <w:rsid w:val="00FC3E09"/>
    <w:rsid w:val="00FE79EE"/>
    <w:rsid w:val="00FF009E"/>
    <w:rsid w:val="00FF70E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97F7"/>
  <w15:chartTrackingRefBased/>
  <w15:docId w15:val="{B7883376-DC02-460D-9865-A0C2D7B4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043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436"/>
  </w:style>
  <w:style w:type="character" w:styleId="a5">
    <w:name w:val="Hyperlink"/>
    <w:uiPriority w:val="99"/>
    <w:unhideWhenUsed/>
    <w:rsid w:val="00610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436"/>
    <w:pPr>
      <w:ind w:left="720"/>
      <w:contextualSpacing/>
    </w:pPr>
    <w:rPr>
      <w:sz w:val="28"/>
      <w:szCs w:val="28"/>
    </w:rPr>
  </w:style>
  <w:style w:type="character" w:customStyle="1" w:styleId="105pt">
    <w:name w:val="Основной текст + 10;5 pt"/>
    <w:rsid w:val="00610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footer"/>
    <w:basedOn w:val="a"/>
    <w:link w:val="a8"/>
    <w:rsid w:val="00060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601EC"/>
    <w:rPr>
      <w:sz w:val="24"/>
      <w:szCs w:val="24"/>
    </w:rPr>
  </w:style>
  <w:style w:type="character" w:styleId="a9">
    <w:name w:val="Strong"/>
    <w:qFormat/>
    <w:rsid w:val="000601EC"/>
    <w:rPr>
      <w:b/>
      <w:bCs/>
    </w:rPr>
  </w:style>
  <w:style w:type="paragraph" w:styleId="aa">
    <w:name w:val="Balloon Text"/>
    <w:basedOn w:val="a"/>
    <w:link w:val="ab"/>
    <w:rsid w:val="00B85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FC5C-1F71-44A4-8FA2-7746427D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User</dc:creator>
  <cp:keywords/>
  <cp:lastModifiedBy>user</cp:lastModifiedBy>
  <cp:revision>3</cp:revision>
  <cp:lastPrinted>2020-11-03T12:03:00Z</cp:lastPrinted>
  <dcterms:created xsi:type="dcterms:W3CDTF">2020-11-03T11:57:00Z</dcterms:created>
  <dcterms:modified xsi:type="dcterms:W3CDTF">2020-11-03T12:03:00Z</dcterms:modified>
</cp:coreProperties>
</file>