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05A" w:rsidRDefault="00707A92" w:rsidP="002E0D0C">
      <w:pPr>
        <w:spacing w:after="3" w:line="259" w:lineRule="auto"/>
        <w:ind w:left="6372" w:right="20" w:firstLine="708"/>
      </w:pPr>
      <w:r>
        <w:rPr>
          <w:b/>
          <w:sz w:val="22"/>
        </w:rPr>
        <w:t>Приложение</w:t>
      </w:r>
    </w:p>
    <w:p w:rsidR="00C4705A" w:rsidRDefault="00707A92">
      <w:pPr>
        <w:spacing w:after="0" w:line="259" w:lineRule="auto"/>
        <w:ind w:left="10" w:right="1414" w:hanging="10"/>
        <w:jc w:val="right"/>
      </w:pPr>
      <w:r>
        <w:rPr>
          <w:sz w:val="24"/>
        </w:rPr>
        <w:t>Утвержден</w:t>
      </w:r>
    </w:p>
    <w:p w:rsidR="00C4705A" w:rsidRDefault="00707A92">
      <w:pPr>
        <w:spacing w:after="0" w:line="259" w:lineRule="auto"/>
        <w:ind w:left="10" w:right="-13" w:hanging="10"/>
        <w:jc w:val="right"/>
      </w:pPr>
      <w:r>
        <w:rPr>
          <w:sz w:val="24"/>
        </w:rPr>
        <w:t xml:space="preserve">Постановлением исполнительного комитета </w:t>
      </w:r>
    </w:p>
    <w:p w:rsidR="00C4705A" w:rsidRDefault="00707A92">
      <w:pPr>
        <w:spacing w:after="364" w:line="239" w:lineRule="auto"/>
        <w:ind w:left="5660" w:firstLine="4"/>
        <w:jc w:val="left"/>
      </w:pPr>
      <w:r>
        <w:t>Актанышск</w:t>
      </w:r>
      <w:r>
        <w:rPr>
          <w:sz w:val="24"/>
        </w:rPr>
        <w:t xml:space="preserve">ого муниципального района РТ </w:t>
      </w:r>
      <w:r w:rsidR="00DB7E23">
        <w:rPr>
          <w:sz w:val="24"/>
        </w:rPr>
        <w:t xml:space="preserve">№ПР-100 </w:t>
      </w:r>
      <w:r>
        <w:rPr>
          <w:sz w:val="24"/>
        </w:rPr>
        <w:t>от</w:t>
      </w:r>
      <w:r w:rsidR="00DB7E23">
        <w:rPr>
          <w:sz w:val="24"/>
        </w:rPr>
        <w:t xml:space="preserve"> 25.04.</w:t>
      </w:r>
      <w:r>
        <w:rPr>
          <w:sz w:val="24"/>
        </w:rPr>
        <w:t xml:space="preserve">2019 г. </w:t>
      </w:r>
    </w:p>
    <w:p w:rsidR="00C4705A" w:rsidRDefault="00707A92">
      <w:pPr>
        <w:spacing w:after="258" w:line="253" w:lineRule="auto"/>
        <w:ind w:left="33" w:right="43" w:hanging="10"/>
        <w:jc w:val="center"/>
      </w:pPr>
      <w:bookmarkStart w:id="0" w:name="OLE_LINK15"/>
      <w:bookmarkStart w:id="1" w:name="OLE_LINK16"/>
      <w:bookmarkStart w:id="2" w:name="OLE_LINK17"/>
      <w:r>
        <w:rPr>
          <w:b/>
          <w:sz w:val="28"/>
        </w:rPr>
        <w:t>Административный регламент исполнения функции по осуществления муниципального земельного контроля</w:t>
      </w:r>
      <w:r>
        <w:rPr>
          <w:sz w:val="28"/>
        </w:rPr>
        <w:t xml:space="preserve"> </w:t>
      </w:r>
      <w:r>
        <w:rPr>
          <w:b/>
          <w:sz w:val="28"/>
        </w:rPr>
        <w:t xml:space="preserve">на территории </w:t>
      </w:r>
      <w:r>
        <w:rPr>
          <w:b/>
          <w:sz w:val="28"/>
          <w:szCs w:val="28"/>
        </w:rPr>
        <w:t>Актанышского</w:t>
      </w:r>
      <w:r w:rsidRPr="00707A92">
        <w:rPr>
          <w:b/>
          <w:sz w:val="28"/>
          <w:szCs w:val="28"/>
        </w:rPr>
        <w:t xml:space="preserve"> </w:t>
      </w:r>
      <w:r>
        <w:rPr>
          <w:b/>
          <w:sz w:val="28"/>
        </w:rPr>
        <w:t>муниципального района в отношении объектов</w:t>
      </w:r>
      <w:r>
        <w:rPr>
          <w:sz w:val="28"/>
        </w:rPr>
        <w:t xml:space="preserve"> </w:t>
      </w:r>
      <w:r>
        <w:rPr>
          <w:b/>
          <w:sz w:val="28"/>
        </w:rPr>
        <w:t xml:space="preserve">земельных отношений </w:t>
      </w:r>
      <w:proofErr w:type="gramStart"/>
      <w:r>
        <w:rPr>
          <w:b/>
          <w:sz w:val="28"/>
        </w:rPr>
        <w:t>расположенных в границах сельских поселений</w:t>
      </w:r>
      <w:bookmarkEnd w:id="0"/>
      <w:bookmarkEnd w:id="1"/>
      <w:bookmarkEnd w:id="2"/>
      <w:proofErr w:type="gramEnd"/>
    </w:p>
    <w:p w:rsidR="00C4705A" w:rsidRDefault="00707A92">
      <w:pPr>
        <w:pStyle w:val="1"/>
        <w:ind w:left="311" w:right="0" w:hanging="288"/>
      </w:pPr>
      <w:r>
        <w:t>Общие положения</w:t>
      </w:r>
    </w:p>
    <w:p w:rsidR="00C4705A" w:rsidRDefault="00707A92">
      <w:pPr>
        <w:ind w:left="13" w:right="15"/>
      </w:pPr>
      <w:r>
        <w:t xml:space="preserve">1.1. </w:t>
      </w:r>
      <w:proofErr w:type="gramStart"/>
      <w:r>
        <w:t>Административный регламент исполнения функции по осуществлению муниципального земельного контроля на территории Актанышского муниципального района в отношении объектов земельных отношений расположенных в границах сельских поселений» (далее - Административный регламент) определяет сроки и последовательность административных процедур (действий) по проведению проверок при осуществлении муниципального контроля соблюдения земельного законодательства (далее - муниципальный земельный контроль) при исполнении муниципальной функции по осуществлению муниципального земельного контроля.</w:t>
      </w:r>
      <w:proofErr w:type="gramEnd"/>
    </w:p>
    <w:p w:rsidR="00C4705A" w:rsidRDefault="00707A92">
      <w:pPr>
        <w:ind w:left="13" w:right="15"/>
      </w:pPr>
      <w:r>
        <w:t>1.2. Уполномоченным органом на осуществление муниципального земельного контроля использования земель на территории Актанышского муниципального район в отношении объектов земельных отношений, расположенных в границах сельских поселений, является Исполнительный комитет Актанышского муниципального района.</w:t>
      </w:r>
    </w:p>
    <w:p w:rsidR="00C4705A" w:rsidRDefault="00707A92">
      <w:pPr>
        <w:ind w:left="13" w:right="15"/>
      </w:pPr>
      <w:r>
        <w:t xml:space="preserve">Исполнение функции муниципального земельного контроля, предусмотренной настоящим Административным регламентом, осуществляет МКУ Палата имущественных и земельных отношений Актанышского муниципального района (далее - ПИЗО). Должностные лица для проведения мероприятий по осуществлению муниципального земельного контроля на территории Актанышского муниципального района в отношении объектов земельных отношений расположенных в границах сельских поселений </w:t>
      </w:r>
      <w:proofErr w:type="gramStart"/>
      <w:r>
        <w:t>назначаются распоряжением исполнительного комитета Актанышского муниципального района и являются</w:t>
      </w:r>
      <w:proofErr w:type="gramEnd"/>
      <w:r>
        <w:t xml:space="preserve"> муниципальными земельными инспекторами (далее - муниципальные земельные инспекторы).</w:t>
      </w:r>
    </w:p>
    <w:p w:rsidR="00C4705A" w:rsidRDefault="00707A92">
      <w:pPr>
        <w:ind w:left="13" w:right="15"/>
      </w:pPr>
      <w:r>
        <w:t>Для исполнения муниципальной функции Исполнительный комитет Актанышского муниципального района взаимодействует с органами и должностными лицами, осуществляющими государственный земельный контроль, органами государственной власти различных уровней, правоохранительными и иными органами.</w:t>
      </w:r>
    </w:p>
    <w:p w:rsidR="00C4705A" w:rsidRDefault="00707A92">
      <w:pPr>
        <w:ind w:left="13" w:right="15"/>
      </w:pPr>
      <w:r>
        <w:t>1.3. Перечень нормативных правовых актов, непосредственно регулирующих исполнение муниципальной функции:</w:t>
      </w:r>
    </w:p>
    <w:p w:rsidR="00C4705A" w:rsidRDefault="00707A92">
      <w:pPr>
        <w:numPr>
          <w:ilvl w:val="0"/>
          <w:numId w:val="2"/>
        </w:numPr>
        <w:ind w:right="532"/>
      </w:pPr>
      <w:r>
        <w:t>Земельный кодекс Российской Федерации;</w:t>
      </w:r>
    </w:p>
    <w:p w:rsidR="00C4705A" w:rsidRDefault="00707A92">
      <w:pPr>
        <w:numPr>
          <w:ilvl w:val="0"/>
          <w:numId w:val="2"/>
        </w:numPr>
        <w:spacing w:line="259" w:lineRule="auto"/>
        <w:ind w:right="532"/>
      </w:pPr>
      <w:r>
        <w:t xml:space="preserve">Кодекс Российской Федерации об административных правонарушениях </w:t>
      </w:r>
      <w:proofErr w:type="gramStart"/>
      <w:r>
        <w:t>от</w:t>
      </w:r>
      <w:proofErr w:type="gramEnd"/>
    </w:p>
    <w:p w:rsidR="00C4705A" w:rsidRDefault="00C4705A">
      <w:pPr>
        <w:sectPr w:rsidR="00C4705A">
          <w:pgSz w:w="11904" w:h="16838"/>
          <w:pgMar w:top="1440" w:right="734" w:bottom="1440" w:left="974" w:header="720" w:footer="720" w:gutter="0"/>
          <w:cols w:space="720"/>
        </w:sectPr>
      </w:pPr>
    </w:p>
    <w:p w:rsidR="00C4705A" w:rsidRDefault="00707A92">
      <w:pPr>
        <w:ind w:left="13" w:right="15" w:firstLine="0"/>
      </w:pPr>
      <w:r>
        <w:lastRenderedPageBreak/>
        <w:t>30.12.2001 N 195-ФЗ;</w:t>
      </w:r>
    </w:p>
    <w:p w:rsidR="00C4705A" w:rsidRDefault="00707A92">
      <w:pPr>
        <w:numPr>
          <w:ilvl w:val="0"/>
          <w:numId w:val="2"/>
        </w:numPr>
        <w:ind w:right="532"/>
      </w:pPr>
      <w:r>
        <w:t>Федеральный закон от 25.10.2001 N 137-ФЗ "О введении в действие Земельного кодекса Российской Федерации", текст документа опубликован в изданиях "Собрание законодательства Российской Федерации";</w:t>
      </w:r>
    </w:p>
    <w:p w:rsidR="00C4705A" w:rsidRDefault="00707A92">
      <w:pPr>
        <w:numPr>
          <w:ilvl w:val="0"/>
          <w:numId w:val="2"/>
        </w:numPr>
        <w:ind w:right="532"/>
      </w:pPr>
      <w:r>
        <w:t>Федеральный закон от 06.10.2003 N 131-ФЗ "Об общих принципах организации местного самоуправления в Российской Федерации";</w:t>
      </w:r>
    </w:p>
    <w:p w:rsidR="00C4705A" w:rsidRDefault="00707A92">
      <w:pPr>
        <w:numPr>
          <w:ilvl w:val="0"/>
          <w:numId w:val="2"/>
        </w:numPr>
        <w:ind w:right="532"/>
      </w:pPr>
      <w:r>
        <w:t>Федеральный закон от 26.12.2008 N 294-ФЗ (в ред. от 12.11.2012 N 191-ФЗ)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705A" w:rsidRDefault="00707A92">
      <w:pPr>
        <w:numPr>
          <w:ilvl w:val="0"/>
          <w:numId w:val="2"/>
        </w:numPr>
        <w:ind w:right="532"/>
      </w:pPr>
      <w:r>
        <w:t>Федеральный закон от 02.05.2006 N 59-ФЗ (в ред. от 07.05.2013 N 80-ФЗ) "О порядке рассмотрения обращений граждан Российской Федерации";</w:t>
      </w:r>
    </w:p>
    <w:p w:rsidR="00C4705A" w:rsidRDefault="00707A92">
      <w:pPr>
        <w:numPr>
          <w:ilvl w:val="0"/>
          <w:numId w:val="2"/>
        </w:numPr>
        <w:ind w:right="532"/>
      </w:pPr>
      <w:r>
        <w:t xml:space="preserve">постановление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(Собрание законодательства Российской Федерации, 2010, N 28);</w:t>
      </w:r>
    </w:p>
    <w:p w:rsidR="00C4705A" w:rsidRDefault="00707A92">
      <w:pPr>
        <w:numPr>
          <w:ilvl w:val="0"/>
          <w:numId w:val="2"/>
        </w:numPr>
        <w:ind w:right="532"/>
      </w:pPr>
      <w:r>
        <w:t>постановление Правительства Российской Федерации от 26 декабря 2014 года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C4705A" w:rsidRDefault="00707A92">
      <w:pPr>
        <w:numPr>
          <w:ilvl w:val="0"/>
          <w:numId w:val="2"/>
        </w:numPr>
        <w:spacing w:after="3" w:line="267" w:lineRule="auto"/>
        <w:ind w:right="532"/>
      </w:pPr>
      <w:proofErr w:type="gramStart"/>
      <w:r>
        <w:t xml:space="preserve">постановление Правительства Российской Федерации от 10 июля 2014 года N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(вместе с "Правилами аттестации экспертов, </w:t>
      </w:r>
      <w:r>
        <w:tab/>
        <w:t xml:space="preserve">привлекаемых </w:t>
      </w:r>
      <w:r>
        <w:tab/>
        <w:t xml:space="preserve">органами, </w:t>
      </w:r>
      <w:r>
        <w:tab/>
        <w:t xml:space="preserve">уполномоченными </w:t>
      </w:r>
      <w:r>
        <w:tab/>
        <w:t xml:space="preserve">на </w:t>
      </w:r>
      <w:r>
        <w:tab/>
        <w:t xml:space="preserve">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"О защите </w:t>
      </w:r>
      <w:r>
        <w:tab/>
        <w:t xml:space="preserve">прав </w:t>
      </w:r>
      <w:r>
        <w:tab/>
        <w:t>юридических</w:t>
      </w:r>
      <w:proofErr w:type="gramEnd"/>
      <w:r>
        <w:t xml:space="preserve"> </w:t>
      </w:r>
      <w:r>
        <w:tab/>
        <w:t xml:space="preserve">лиц </w:t>
      </w:r>
      <w:r>
        <w:tab/>
        <w:t xml:space="preserve">и </w:t>
      </w:r>
      <w:r>
        <w:tab/>
        <w:t xml:space="preserve">индивидуальных </w:t>
      </w:r>
      <w:r>
        <w:tab/>
        <w:t xml:space="preserve">предпринимателей </w:t>
      </w:r>
      <w:r>
        <w:tab/>
        <w:t>при осуществлении государственного контроля (надзора) и муниципального контроля");</w:t>
      </w:r>
    </w:p>
    <w:p w:rsidR="00C4705A" w:rsidRDefault="00707A92">
      <w:pPr>
        <w:numPr>
          <w:ilvl w:val="0"/>
          <w:numId w:val="2"/>
        </w:numPr>
        <w:ind w:right="532"/>
      </w:pPr>
      <w:r>
        <w:t xml:space="preserve">Закон </w:t>
      </w:r>
      <w:r>
        <w:tab/>
        <w:t xml:space="preserve">РТ </w:t>
      </w:r>
      <w:r>
        <w:tab/>
        <w:t xml:space="preserve">от </w:t>
      </w:r>
      <w:r>
        <w:tab/>
        <w:t xml:space="preserve">13.10.2015 </w:t>
      </w:r>
      <w:r>
        <w:tab/>
        <w:t xml:space="preserve">N </w:t>
      </w:r>
      <w:r>
        <w:tab/>
        <w:t xml:space="preserve">83-3PT </w:t>
      </w:r>
      <w:r>
        <w:tab/>
        <w:t xml:space="preserve">"О </w:t>
      </w:r>
      <w:r>
        <w:tab/>
        <w:t xml:space="preserve">порядке </w:t>
      </w:r>
      <w:r>
        <w:tab/>
        <w:t>осуществления муниципального земельного контроля на территории Республики Татарстан";</w:t>
      </w:r>
    </w:p>
    <w:p w:rsidR="00C4705A" w:rsidRDefault="00707A92">
      <w:pPr>
        <w:numPr>
          <w:ilvl w:val="0"/>
          <w:numId w:val="2"/>
        </w:numPr>
        <w:spacing w:after="42"/>
        <w:ind w:right="532"/>
      </w:pPr>
      <w:r>
        <w:t>"Кодекс Российской Федерации об административных правонарушениях" от 30.12.2001 N 195-ФЗ (ред. от 31.07.2017)</w:t>
      </w:r>
    </w:p>
    <w:p w:rsidR="00C4705A" w:rsidRDefault="00707A92">
      <w:pPr>
        <w:numPr>
          <w:ilvl w:val="0"/>
          <w:numId w:val="2"/>
        </w:numPr>
        <w:ind w:right="532"/>
      </w:pPr>
      <w:r>
        <w:t>Устав муниципального образования «Актанышский муниципальный район».</w:t>
      </w:r>
    </w:p>
    <w:p w:rsidR="00C4705A" w:rsidRDefault="00707A92" w:rsidP="00707A92">
      <w:pPr>
        <w:numPr>
          <w:ilvl w:val="0"/>
          <w:numId w:val="2"/>
        </w:numPr>
        <w:ind w:right="528" w:firstLine="0"/>
      </w:pPr>
      <w:r>
        <w:t xml:space="preserve">Положение о муниципальном казенном учреждении «Исполнительный комитет Актанышского муниципального района Республики Татарстан» утвержденным Решением Совета Актанышского муниципального района от </w:t>
      </w:r>
      <w:r w:rsidRPr="00707A92">
        <w:rPr>
          <w:highlight w:val="yellow"/>
        </w:rPr>
        <w:t>16.02.2017 № 122</w:t>
      </w:r>
      <w:r>
        <w:t>;</w:t>
      </w:r>
    </w:p>
    <w:p w:rsidR="00C4705A" w:rsidRDefault="00707A92">
      <w:pPr>
        <w:ind w:left="13" w:right="837"/>
      </w:pPr>
      <w:r>
        <w:t xml:space="preserve">13. Решение Совета Актанышского муниципального района </w:t>
      </w:r>
      <w:r w:rsidRPr="00707A92">
        <w:rPr>
          <w:highlight w:val="yellow"/>
        </w:rPr>
        <w:t>от 30.03.2017 №132 «Об утверждении Положения о муниципальном земельном контроле на территории Актанышского муниципального района Республики Татарстан»;</w:t>
      </w:r>
    </w:p>
    <w:p w:rsidR="00C4705A" w:rsidRDefault="00707A92">
      <w:pPr>
        <w:ind w:left="13" w:right="15"/>
      </w:pPr>
      <w:r>
        <w:t xml:space="preserve">14) Положением о МКУ «Палата имущественных и земельных отношений Актанышского муниципального района Республики Татарстан», утвержденным </w:t>
      </w:r>
    </w:p>
    <w:p w:rsidR="00C4705A" w:rsidRDefault="00707A92">
      <w:pPr>
        <w:ind w:left="13" w:right="15" w:firstLine="0"/>
      </w:pPr>
      <w:r>
        <w:lastRenderedPageBreak/>
        <w:t xml:space="preserve">Решением </w:t>
      </w:r>
      <w:r w:rsidRPr="00707A92">
        <w:rPr>
          <w:highlight w:val="yellow"/>
        </w:rPr>
        <w:t>Совета Актанышского муниципального района от 08.07.2016 № 64;</w:t>
      </w:r>
    </w:p>
    <w:p w:rsidR="00C4705A" w:rsidRDefault="00C4705A">
      <w:pPr>
        <w:sectPr w:rsidR="00C4705A">
          <w:pgSz w:w="12034" w:h="16930"/>
          <w:pgMar w:top="1440" w:right="18" w:bottom="1440" w:left="998" w:header="720" w:footer="720" w:gutter="0"/>
          <w:cols w:space="720"/>
        </w:sectPr>
      </w:pPr>
    </w:p>
    <w:p w:rsidR="00C4705A" w:rsidRDefault="00707A92">
      <w:pPr>
        <w:pStyle w:val="1"/>
        <w:numPr>
          <w:ilvl w:val="0"/>
          <w:numId w:val="0"/>
        </w:numPr>
        <w:ind w:left="33" w:right="41"/>
      </w:pPr>
      <w:r>
        <w:lastRenderedPageBreak/>
        <w:t>Предмет муниципального земельного контроля</w:t>
      </w:r>
    </w:p>
    <w:p w:rsidR="00C4705A" w:rsidRDefault="00707A92">
      <w:pPr>
        <w:ind w:left="13" w:right="15"/>
      </w:pPr>
      <w:r>
        <w:t xml:space="preserve">1.4. </w:t>
      </w:r>
      <w:proofErr w:type="gramStart"/>
      <w:r>
        <w:t>Предметом муниципального земельного контроля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установленных федеральными законами, нормативно-правовыми актами Республики Татарстан, при использовании земель, находящихся в границах сельских поселений Актанышского муниципального района, за нарушение которых законодательством Российской Федерации предусмотрена административная и иная ответственность (далее - обязательные требования):</w:t>
      </w:r>
      <w:proofErr w:type="gramEnd"/>
    </w:p>
    <w:p w:rsidR="00C4705A" w:rsidRDefault="00707A92">
      <w:pPr>
        <w:numPr>
          <w:ilvl w:val="0"/>
          <w:numId w:val="3"/>
        </w:numPr>
        <w:ind w:right="15"/>
      </w:pPr>
      <w:r>
        <w:t>требований земельного законодательства о недопущении самовольного занятия земельных участков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участок;</w:t>
      </w:r>
    </w:p>
    <w:p w:rsidR="00C4705A" w:rsidRDefault="00707A92">
      <w:pPr>
        <w:numPr>
          <w:ilvl w:val="0"/>
          <w:numId w:val="3"/>
        </w:numPr>
        <w:ind w:right="15"/>
      </w:pPr>
      <w:r>
        <w:t>требований законодательства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C4705A" w:rsidRDefault="00707A92">
      <w:pPr>
        <w:numPr>
          <w:ilvl w:val="0"/>
          <w:numId w:val="3"/>
        </w:numPr>
        <w:ind w:right="15"/>
      </w:pPr>
      <w:r>
        <w:t>требований земельного законодательства об использовании земельных участков по целевому назначению в соответствии с его принадлежностью к той или иной категории земель и (или) разрешенным использованием;</w:t>
      </w:r>
    </w:p>
    <w:p w:rsidR="00C4705A" w:rsidRDefault="00707A92">
      <w:pPr>
        <w:numPr>
          <w:ilvl w:val="0"/>
          <w:numId w:val="3"/>
        </w:numPr>
        <w:ind w:right="15"/>
      </w:pPr>
      <w:r>
        <w:t>требований законодательства, связанных с обязательным использованием земельных участков, предназначенных для жилищного или иного строительства, садоводства, огородничества в указанных целях, если обязанность по использованию такого земельного участка в течение установленного срока предусмотрена федеральным законом;</w:t>
      </w:r>
    </w:p>
    <w:p w:rsidR="00C4705A" w:rsidRDefault="00707A92">
      <w:pPr>
        <w:numPr>
          <w:ilvl w:val="0"/>
          <w:numId w:val="3"/>
        </w:numPr>
        <w:ind w:right="15"/>
      </w:pPr>
      <w:r>
        <w:t>требований законодательства, связанных с обязанностью по приведению земель в состояние, пригодное для использования по целевому назначению;</w:t>
      </w:r>
    </w:p>
    <w:p w:rsidR="00C4705A" w:rsidRDefault="00707A92">
      <w:pPr>
        <w:numPr>
          <w:ilvl w:val="0"/>
          <w:numId w:val="3"/>
        </w:numPr>
        <w:ind w:right="15"/>
      </w:pPr>
      <w:r>
        <w:t>требований законодательства, связанных с выполнением в установленный срок предписаний об устранении нарушений земельного законодательства, выданных должностными лицами ПИЗО, уполномоченных на осуществление муниципального земельного контроля в пределах компетенции.</w:t>
      </w:r>
    </w:p>
    <w:p w:rsidR="00C4705A" w:rsidRDefault="00707A92">
      <w:pPr>
        <w:ind w:left="730" w:right="15" w:firstLine="0"/>
      </w:pPr>
      <w:r>
        <w:t>1.5. Муниципальный земельный контроль осуществляется в форме:</w:t>
      </w:r>
    </w:p>
    <w:p w:rsidR="00C4705A" w:rsidRDefault="00707A92">
      <w:pPr>
        <w:numPr>
          <w:ilvl w:val="0"/>
          <w:numId w:val="4"/>
        </w:numPr>
        <w:ind w:right="15"/>
      </w:pPr>
      <w:r>
        <w:t>проведения плановых и внеплановых проверок. Плановая и внеплановая проверки проводятся в форме документарной и (или) выездной проверки;</w:t>
      </w:r>
    </w:p>
    <w:p w:rsidR="00C4705A" w:rsidRDefault="00707A92">
      <w:pPr>
        <w:numPr>
          <w:ilvl w:val="0"/>
          <w:numId w:val="4"/>
        </w:numPr>
        <w:spacing w:after="334"/>
        <w:ind w:right="15"/>
      </w:pPr>
      <w:r>
        <w:t>принятия предусмотренных законодательством Российской Федерации мер по пресечению и (или) устранению последствий выявленных нарушений.</w:t>
      </w:r>
    </w:p>
    <w:p w:rsidR="00C4705A" w:rsidRDefault="00707A92">
      <w:pPr>
        <w:pStyle w:val="1"/>
        <w:numPr>
          <w:ilvl w:val="0"/>
          <w:numId w:val="0"/>
        </w:numPr>
        <w:spacing w:after="308" w:line="253" w:lineRule="auto"/>
        <w:ind w:left="2631" w:right="0" w:hanging="1340"/>
        <w:jc w:val="left"/>
      </w:pPr>
      <w:r>
        <w:lastRenderedPageBreak/>
        <w:t>Права и обязанности должностных лиц при осуществлении</w:t>
      </w:r>
      <w:r>
        <w:rPr>
          <w:b w:val="0"/>
        </w:rPr>
        <w:t xml:space="preserve"> </w:t>
      </w:r>
      <w:r>
        <w:t>муниципального земельного контроля</w:t>
      </w:r>
    </w:p>
    <w:p w:rsidR="00C4705A" w:rsidRDefault="00707A92">
      <w:pPr>
        <w:ind w:left="13" w:right="15"/>
      </w:pPr>
      <w:r>
        <w:t xml:space="preserve">1.6. 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и индивидуальных предпринимателей </w:t>
      </w:r>
      <w:proofErr w:type="gramStart"/>
      <w:r>
        <w:t>при</w:t>
      </w:r>
      <w:proofErr w:type="gramEnd"/>
    </w:p>
    <w:p w:rsidR="00C4705A" w:rsidRDefault="00C4705A">
      <w:pPr>
        <w:sectPr w:rsidR="00C4705A">
          <w:pgSz w:w="11966" w:h="16882"/>
          <w:pgMar w:top="1440" w:right="785" w:bottom="1440" w:left="979" w:header="720" w:footer="720" w:gutter="0"/>
          <w:cols w:space="720"/>
        </w:sectPr>
      </w:pPr>
    </w:p>
    <w:p w:rsidR="00C4705A" w:rsidRDefault="00707A92" w:rsidP="00707A92">
      <w:pPr>
        <w:ind w:left="13" w:right="692" w:firstLine="0"/>
      </w:pPr>
      <w:proofErr w:type="gramStart"/>
      <w:r>
        <w:lastRenderedPageBreak/>
        <w:t>осуществлении</w:t>
      </w:r>
      <w:proofErr w:type="gramEnd"/>
      <w:r>
        <w:t xml:space="preserve"> ими предпринимательской деятельности, презумпции невиновности.</w:t>
      </w:r>
    </w:p>
    <w:p w:rsidR="00C4705A" w:rsidRDefault="00707A92" w:rsidP="00707A92">
      <w:pPr>
        <w:ind w:left="13" w:right="692"/>
      </w:pPr>
      <w:proofErr w:type="gramStart"/>
      <w: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ПИЗО в течение 3 рабочих дней с даты составления акта проверки направляет копию акта проверки с указанием информации о наличии признаков выявленного нарушения в Управление Федеральной службы государственной регистрации, кадастра и картографии по </w:t>
      </w:r>
      <w:proofErr w:type="gramEnd"/>
    </w:p>
    <w:p w:rsidR="00C4705A" w:rsidRDefault="00707A92" w:rsidP="00707A92">
      <w:pPr>
        <w:ind w:left="18" w:right="692" w:hanging="5"/>
      </w:pPr>
      <w:r>
        <w:t xml:space="preserve">Республике Татарстан (далее - Управление </w:t>
      </w:r>
      <w:proofErr w:type="spellStart"/>
      <w:r>
        <w:t>Росреестра</w:t>
      </w:r>
      <w:proofErr w:type="spellEnd"/>
      <w:r>
        <w:t xml:space="preserve"> по Республике Татарстан) или в Федеральную службу по ветеринарному и фитосанитарному надзору (дале</w:t>
      </w:r>
      <w:proofErr w:type="gramStart"/>
      <w:r>
        <w:t>е-</w:t>
      </w:r>
      <w:proofErr w:type="gramEnd"/>
      <w:r>
        <w:t xml:space="preserve"> Управление </w:t>
      </w:r>
      <w:proofErr w:type="spellStart"/>
      <w:r>
        <w:t>Россельхознадзора</w:t>
      </w:r>
      <w:proofErr w:type="spellEnd"/>
      <w:r>
        <w:t xml:space="preserve"> по Республике Татарстан).</w:t>
      </w:r>
    </w:p>
    <w:p w:rsidR="00C4705A" w:rsidRDefault="00707A92" w:rsidP="00707A92">
      <w:pPr>
        <w:ind w:left="13" w:right="692"/>
      </w:pPr>
      <w:r>
        <w:t>1.7. Должностными лицами, уполномоченными на осуществление муниципального земельного контроля, являются муниципальные земельные инспекторы (далее - должностные лица).</w:t>
      </w:r>
    </w:p>
    <w:p w:rsidR="00C4705A" w:rsidRDefault="00707A92" w:rsidP="00707A92">
      <w:pPr>
        <w:ind w:left="13" w:right="692"/>
      </w:pPr>
      <w:r>
        <w:t>1.8. Должностными лицами органов местного самоуправления, уполномоченными на составление протоколов об административных правонарушениях, предусмотренных частью 1 статьи 19.4, частью 1 статьи 19.4.1, частью 1 статьи 19.5, статьей 19.7 Кодекса Российской Федерации об административных правонарушениях, при осуществлении муниципального контроля, в соответствии "Кодексом Республики Татарстан об административных правонарушениях" от 19.12.2006 N 80-ЗРТ:</w:t>
      </w:r>
    </w:p>
    <w:p w:rsidR="00C4705A" w:rsidRDefault="00707A92" w:rsidP="00707A92">
      <w:pPr>
        <w:ind w:left="701" w:right="692" w:firstLine="0"/>
      </w:pPr>
      <w:r>
        <w:t>- Председатель МКУ ПИЗО, муниципальные земельные инспекторы.</w:t>
      </w:r>
    </w:p>
    <w:p w:rsidR="00C4705A" w:rsidRDefault="00707A92" w:rsidP="00707A92">
      <w:pPr>
        <w:ind w:left="13" w:right="692"/>
      </w:pPr>
      <w:r>
        <w:t>1.9. Муниципальные земельные инспекторы в рамках осуществления муниципального земельного контроля имеют право:</w:t>
      </w:r>
    </w:p>
    <w:p w:rsidR="00C4705A" w:rsidRDefault="00707A92" w:rsidP="00707A92">
      <w:pPr>
        <w:numPr>
          <w:ilvl w:val="0"/>
          <w:numId w:val="5"/>
        </w:numPr>
        <w:ind w:right="692"/>
      </w:pPr>
      <w:r>
        <w:t>осуществлять плановые и внеплановые проверки соблюдения требований законодательства Российской Федерации при использовании земель, находящихся в границах сельских поселений Актанышского муниципального района;</w:t>
      </w:r>
    </w:p>
    <w:p w:rsidR="00C4705A" w:rsidRDefault="00707A92" w:rsidP="00707A92">
      <w:pPr>
        <w:numPr>
          <w:ilvl w:val="0"/>
          <w:numId w:val="5"/>
        </w:numPr>
        <w:ind w:right="692"/>
      </w:pPr>
      <w:proofErr w:type="gramStart"/>
      <w:r>
        <w:t>запрашивать в соответствии со своей компетенцией и получать на основании запросов в письменной форме от органов государственной власти, юридических лиц, индивидуальных предпринимателей, физических лиц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w:t>
      </w:r>
      <w:proofErr w:type="gramEnd"/>
      <w:r>
        <w:t>, относящейся к предмету проверки;</w:t>
      </w:r>
    </w:p>
    <w:p w:rsidR="00C4705A" w:rsidRDefault="00707A92" w:rsidP="00707A92">
      <w:pPr>
        <w:numPr>
          <w:ilvl w:val="0"/>
          <w:numId w:val="5"/>
        </w:numPr>
        <w:ind w:right="692"/>
      </w:pPr>
      <w:proofErr w:type="gramStart"/>
      <w:r>
        <w:t>беспрепятственно по предъявлении служебного удостоверения и копии распоряжения исполнительного комитета Актанышского муниципального района о назначении проверки получать доступ на земельные участки, в том числе земельные участки, занятые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муниципального земельного контроля;</w:t>
      </w:r>
      <w:proofErr w:type="gramEnd"/>
    </w:p>
    <w:p w:rsidR="00C4705A" w:rsidRDefault="00707A92" w:rsidP="00707A92">
      <w:pPr>
        <w:numPr>
          <w:ilvl w:val="0"/>
          <w:numId w:val="5"/>
        </w:numPr>
        <w:ind w:right="692"/>
      </w:pPr>
      <w:r>
        <w:t>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
    <w:p w:rsidR="00C4705A" w:rsidRDefault="00707A92" w:rsidP="00707A92">
      <w:pPr>
        <w:numPr>
          <w:ilvl w:val="0"/>
          <w:numId w:val="5"/>
        </w:numPr>
        <w:spacing w:line="259" w:lineRule="auto"/>
        <w:ind w:right="692" w:firstLine="0"/>
      </w:pPr>
      <w:r>
        <w:lastRenderedPageBreak/>
        <w:t>привлекать экспертов и экспертные организации к проведению проверок соблюдения требований земельного законодательства;</w:t>
      </w:r>
    </w:p>
    <w:p w:rsidR="00C4705A" w:rsidRDefault="00707A92" w:rsidP="00707A92">
      <w:pPr>
        <w:numPr>
          <w:ilvl w:val="0"/>
          <w:numId w:val="5"/>
        </w:numPr>
        <w:spacing w:after="29" w:line="259" w:lineRule="auto"/>
        <w:ind w:right="692"/>
      </w:pPr>
      <w:r>
        <w:t>осуществлять иные предусмотренные федеральными законами полномочия.</w:t>
      </w:r>
    </w:p>
    <w:p w:rsidR="00C4705A" w:rsidRDefault="00707A92">
      <w:pPr>
        <w:ind w:left="13" w:right="15"/>
      </w:pPr>
      <w:r>
        <w:t xml:space="preserve">1.10. </w:t>
      </w:r>
      <w:r>
        <w:tab/>
        <w:t>Муниципальные земельные инспекторы при проведении проверок обязаны:</w:t>
      </w:r>
    </w:p>
    <w:p w:rsidR="00C4705A" w:rsidRDefault="00707A92">
      <w:pPr>
        <w:numPr>
          <w:ilvl w:val="0"/>
          <w:numId w:val="6"/>
        </w:numPr>
        <w:ind w:right="709"/>
      </w:pPr>
      <w:r>
        <w:t>соблюдать законодательство Российской Федерации, права и законные интересы гражданина, юридического лица, индивидуального предпринимателя, в отношении которых проводится проверка;</w:t>
      </w:r>
    </w:p>
    <w:p w:rsidR="00C4705A" w:rsidRDefault="00707A92">
      <w:pPr>
        <w:numPr>
          <w:ilvl w:val="0"/>
          <w:numId w:val="6"/>
        </w:numPr>
        <w:ind w:right="709"/>
      </w:pP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4705A" w:rsidRDefault="00707A92">
      <w:pPr>
        <w:numPr>
          <w:ilvl w:val="0"/>
          <w:numId w:val="6"/>
        </w:numPr>
        <w:ind w:right="709"/>
      </w:pPr>
      <w:r>
        <w:t>проводить проверку на основании распоряжения руководителя (заместителя) исполнительного комитета Актанышского муниципального район</w:t>
      </w:r>
      <w:proofErr w:type="gramStart"/>
      <w:r>
        <w:t>а о ее</w:t>
      </w:r>
      <w:proofErr w:type="gramEnd"/>
      <w:r>
        <w:t xml:space="preserve"> проведении в соответствии с ее назначением;</w:t>
      </w:r>
    </w:p>
    <w:p w:rsidR="00C4705A" w:rsidRDefault="00707A92">
      <w:pPr>
        <w:numPr>
          <w:ilvl w:val="0"/>
          <w:numId w:val="6"/>
        </w:numPr>
        <w:ind w:right="709"/>
      </w:pPr>
      <w:r>
        <w:t>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руководителя (заместителя) исполнительного комитета Актанышского муниципального района, копии документа о согласовании проведения внеплановой выездной проверки с органами прокуратуры (в случае необходимости согласования проведения внеплановой проверки с органами прокуратуры);</w:t>
      </w:r>
    </w:p>
    <w:p w:rsidR="00C4705A" w:rsidRDefault="00707A92">
      <w:pPr>
        <w:numPr>
          <w:ilvl w:val="0"/>
          <w:numId w:val="6"/>
        </w:numPr>
        <w:ind w:right="709"/>
      </w:pPr>
      <w:r>
        <w:t>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гражданам, их уполномоченным представителям присутствовать при проведении проверки и давать разъяснения по вопросам, относящимся к предмету проверки;</w:t>
      </w:r>
    </w:p>
    <w:p w:rsidR="00C4705A" w:rsidRDefault="00707A92">
      <w:pPr>
        <w:numPr>
          <w:ilvl w:val="0"/>
          <w:numId w:val="6"/>
        </w:numPr>
        <w:ind w:right="709"/>
      </w:pPr>
      <w:r>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C4705A" w:rsidRDefault="00707A92">
      <w:pPr>
        <w:numPr>
          <w:ilvl w:val="0"/>
          <w:numId w:val="6"/>
        </w:numPr>
        <w:ind w:right="709"/>
      </w:pPr>
      <w:r>
        <w:t xml:space="preserve">знакомить руководителя, иное должностное лицо или уполномоченного представителя юридического лица, индивидуального предпринимателя, граждан, их </w:t>
      </w:r>
    </w:p>
    <w:p w:rsidR="00C4705A" w:rsidRDefault="00707A92">
      <w:pPr>
        <w:ind w:left="13" w:right="15" w:firstLine="0"/>
      </w:pPr>
      <w:r>
        <w:t>уполномоченных представителей с результатами проверки;</w:t>
      </w:r>
    </w:p>
    <w:p w:rsidR="00C4705A" w:rsidRDefault="00707A92">
      <w:pPr>
        <w:numPr>
          <w:ilvl w:val="0"/>
          <w:numId w:val="6"/>
        </w:numPr>
        <w:spacing w:after="3" w:line="267" w:lineRule="auto"/>
        <w:ind w:right="709"/>
      </w:pPr>
      <w:r>
        <w:t xml:space="preserve">знакомить руководителя, иное должностное лицо или уполномоченного представителя </w:t>
      </w:r>
      <w:r>
        <w:tab/>
        <w:t xml:space="preserve">юридического </w:t>
      </w:r>
      <w:r>
        <w:tab/>
        <w:t xml:space="preserve">лица, </w:t>
      </w:r>
      <w:r>
        <w:tab/>
        <w:t xml:space="preserve">индивидуального </w:t>
      </w:r>
      <w:r>
        <w:tab/>
        <w:t xml:space="preserve">предпринимателя, </w:t>
      </w:r>
      <w:r>
        <w:tab/>
        <w:t>его уполномоченного представителя, гражданина с документами и (или) информацией, полученными в рамках межведомственного информационного взаимодействия;</w:t>
      </w:r>
    </w:p>
    <w:p w:rsidR="00C4705A" w:rsidRDefault="00707A92">
      <w:pPr>
        <w:numPr>
          <w:ilvl w:val="0"/>
          <w:numId w:val="6"/>
        </w:numPr>
        <w:ind w:right="709"/>
      </w:pPr>
      <w:proofErr w:type="gramStart"/>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C4705A" w:rsidRDefault="00C4705A">
      <w:pPr>
        <w:sectPr w:rsidR="00C4705A">
          <w:pgSz w:w="11990" w:h="16901"/>
          <w:pgMar w:top="1440" w:right="98" w:bottom="1440" w:left="994" w:header="720" w:footer="720" w:gutter="0"/>
          <w:cols w:space="720"/>
        </w:sectPr>
      </w:pPr>
    </w:p>
    <w:p w:rsidR="00C4705A" w:rsidRDefault="00707A92">
      <w:pPr>
        <w:numPr>
          <w:ilvl w:val="0"/>
          <w:numId w:val="6"/>
        </w:numPr>
        <w:ind w:right="709"/>
      </w:pPr>
      <w:r>
        <w:lastRenderedPageBreak/>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C4705A" w:rsidRDefault="00707A92">
      <w:pPr>
        <w:numPr>
          <w:ilvl w:val="0"/>
          <w:numId w:val="6"/>
        </w:numPr>
        <w:spacing w:after="3" w:line="267" w:lineRule="auto"/>
        <w:ind w:right="709"/>
      </w:pPr>
      <w:r>
        <w:t>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Административным регламентом;</w:t>
      </w:r>
    </w:p>
    <w:p w:rsidR="00C4705A" w:rsidRDefault="00707A92">
      <w:pPr>
        <w:numPr>
          <w:ilvl w:val="0"/>
          <w:numId w:val="6"/>
        </w:numPr>
        <w:ind w:right="709"/>
      </w:pPr>
      <w: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4705A" w:rsidRDefault="00707A92">
      <w:pPr>
        <w:numPr>
          <w:ilvl w:val="0"/>
          <w:numId w:val="6"/>
        </w:numPr>
        <w:ind w:right="709"/>
      </w:pPr>
      <w: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w:t>
      </w:r>
    </w:p>
    <w:p w:rsidR="00C4705A" w:rsidRDefault="00707A92">
      <w:pPr>
        <w:numPr>
          <w:ilvl w:val="0"/>
          <w:numId w:val="6"/>
        </w:numPr>
        <w:spacing w:after="41"/>
        <w:ind w:right="709"/>
      </w:pPr>
      <w:r>
        <w:t>осуществлять запись о проведенной проверке в отношении юридического лица, индивидуального предпринимателя в журнале учета проверок или в случае отсутствия у проверяемого лица журнала учета проверок делать соответствующую запись в акте проверки.</w:t>
      </w:r>
    </w:p>
    <w:p w:rsidR="00C4705A" w:rsidRDefault="00707A92">
      <w:pPr>
        <w:numPr>
          <w:ilvl w:val="0"/>
          <w:numId w:val="6"/>
        </w:numPr>
        <w:spacing w:after="3" w:line="267" w:lineRule="auto"/>
        <w:ind w:right="709"/>
      </w:pPr>
      <w:proofErr w:type="gramStart"/>
      <w:r>
        <w:t xml:space="preserve">выдать </w:t>
      </w:r>
      <w:r>
        <w:tab/>
        <w:t xml:space="preserve">предписание </w:t>
      </w:r>
      <w:r>
        <w:tab/>
        <w:t xml:space="preserve">юридическому </w:t>
      </w:r>
      <w:r>
        <w:tab/>
        <w:t xml:space="preserve">лицу, </w:t>
      </w:r>
      <w:r>
        <w:tab/>
        <w:t>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C4705A" w:rsidRDefault="00707A92">
      <w:pPr>
        <w:ind w:left="13" w:right="15"/>
      </w:pPr>
      <w:r>
        <w:t xml:space="preserve">1.11. </w:t>
      </w:r>
      <w:r>
        <w:tab/>
        <w:t>Муниципальные земельные инспекторы при проведении проверок не вправе:</w:t>
      </w:r>
    </w:p>
    <w:p w:rsidR="00C4705A" w:rsidRDefault="00707A92">
      <w:pPr>
        <w:numPr>
          <w:ilvl w:val="0"/>
          <w:numId w:val="7"/>
        </w:numPr>
        <w:ind w:right="636"/>
      </w:pPr>
      <w: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они действуют;</w:t>
      </w:r>
    </w:p>
    <w:p w:rsidR="00C4705A" w:rsidRDefault="00707A92">
      <w:pPr>
        <w:numPr>
          <w:ilvl w:val="0"/>
          <w:numId w:val="7"/>
        </w:numPr>
        <w:ind w:right="636"/>
      </w:pPr>
      <w: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C4705A" w:rsidRDefault="00707A92">
      <w:pPr>
        <w:numPr>
          <w:ilvl w:val="0"/>
          <w:numId w:val="7"/>
        </w:numPr>
        <w:ind w:right="636"/>
      </w:pPr>
      <w: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4705A" w:rsidRDefault="00707A92" w:rsidP="00707A92">
      <w:pPr>
        <w:numPr>
          <w:ilvl w:val="0"/>
          <w:numId w:val="7"/>
        </w:numPr>
        <w:spacing w:after="3" w:line="267" w:lineRule="auto"/>
        <w:ind w:left="9" w:right="574" w:hanging="10"/>
      </w:pPr>
      <w:proofErr w:type="gramStart"/>
      <w: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w:t>
      </w:r>
      <w:r>
        <w:tab/>
        <w:t>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подпункта 2 пункта 3.35 Административного регламента, а также проверки соблюдения требований земельного законодательства в случаях надлежащего</w:t>
      </w:r>
      <w:proofErr w:type="gramEnd"/>
    </w:p>
    <w:p w:rsidR="00C4705A" w:rsidRDefault="00C4705A">
      <w:pPr>
        <w:sectPr w:rsidR="00C4705A">
          <w:pgSz w:w="12024" w:h="16925"/>
          <w:pgMar w:top="1440" w:right="38" w:bottom="1440" w:left="1027" w:header="720" w:footer="720" w:gutter="0"/>
          <w:cols w:space="720"/>
        </w:sectPr>
      </w:pPr>
    </w:p>
    <w:p w:rsidR="00C4705A" w:rsidRDefault="00707A92" w:rsidP="00707A92">
      <w:pPr>
        <w:ind w:left="18" w:right="751" w:hanging="5"/>
      </w:pPr>
      <w:r>
        <w:lastRenderedPageBreak/>
        <w:t xml:space="preserve">уведомления </w:t>
      </w:r>
      <w:r>
        <w:tab/>
        <w:t xml:space="preserve">собственников </w:t>
      </w:r>
      <w:r>
        <w:tab/>
        <w:t xml:space="preserve">земельных </w:t>
      </w:r>
      <w:r>
        <w:tab/>
        <w:t xml:space="preserve">участков, </w:t>
      </w:r>
      <w:r>
        <w:tab/>
        <w:t>землепользователей, землевладельцев и арендаторов земельных участков.</w:t>
      </w:r>
    </w:p>
    <w:p w:rsidR="00C4705A" w:rsidRDefault="00707A92">
      <w:pPr>
        <w:numPr>
          <w:ilvl w:val="0"/>
          <w:numId w:val="7"/>
        </w:numPr>
        <w:ind w:right="636"/>
      </w:pPr>
      <w:r>
        <w:t>проверка в отсутствие гражданина или его уполномоченного представителя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w:t>
      </w:r>
      <w:proofErr w:type="gramStart"/>
      <w:r>
        <w:t>дств св</w:t>
      </w:r>
      <w:proofErr w:type="gramEnd"/>
      <w:r>
        <w:t>язи и доставки, обеспечивающих фиксирование извещения или вызова и его вручение адресату;</w:t>
      </w:r>
    </w:p>
    <w:p w:rsidR="00C4705A" w:rsidRDefault="00707A92">
      <w:pPr>
        <w:numPr>
          <w:ilvl w:val="0"/>
          <w:numId w:val="7"/>
        </w:numPr>
        <w:ind w:right="636"/>
      </w:pPr>
      <w: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4705A" w:rsidRDefault="00707A92">
      <w:pPr>
        <w:numPr>
          <w:ilvl w:val="0"/>
          <w:numId w:val="7"/>
        </w:numPr>
        <w:spacing w:after="3" w:line="267" w:lineRule="auto"/>
        <w:ind w:right="636"/>
      </w:pPr>
      <w:proofErr w:type="gramStart"/>
      <w:r>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w:t>
      </w:r>
      <w:r>
        <w:tab/>
        <w:t xml:space="preserve">испытаний, </w:t>
      </w:r>
      <w:r>
        <w:tab/>
        <w:t xml:space="preserve">измерений, </w:t>
      </w:r>
      <w:r>
        <w:tab/>
        <w:t xml:space="preserve">техническими </w:t>
      </w:r>
      <w:r>
        <w:tab/>
        <w:t xml:space="preserve">регламентами </w:t>
      </w:r>
      <w:r>
        <w:tab/>
        <w:t>или действующими до дня их вступления в силу иными нормативными техническими</w:t>
      </w:r>
      <w:proofErr w:type="gramEnd"/>
      <w:r>
        <w:t xml:space="preserve"> документами и правилами и методами исследований, испытаний, измерений</w:t>
      </w:r>
    </w:p>
    <w:p w:rsidR="00C4705A" w:rsidRDefault="00707A92">
      <w:pPr>
        <w:numPr>
          <w:ilvl w:val="0"/>
          <w:numId w:val="7"/>
        </w:numPr>
        <w:ind w:right="636"/>
      </w:pPr>
      <w:r>
        <w:t xml:space="preserve">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w:t>
      </w:r>
    </w:p>
    <w:p w:rsidR="00C4705A" w:rsidRDefault="00707A92">
      <w:pPr>
        <w:ind w:left="13" w:right="15" w:firstLine="0"/>
      </w:pPr>
      <w:r>
        <w:t>Российской Федерации;</w:t>
      </w:r>
    </w:p>
    <w:p w:rsidR="00C4705A" w:rsidRDefault="00707A92">
      <w:pPr>
        <w:numPr>
          <w:ilvl w:val="0"/>
          <w:numId w:val="7"/>
        </w:numPr>
        <w:ind w:right="636"/>
      </w:pPr>
      <w:r>
        <w:t>превышать установленные сроки проведения проверки;</w:t>
      </w:r>
    </w:p>
    <w:p w:rsidR="00C4705A" w:rsidRDefault="00707A92">
      <w:pPr>
        <w:numPr>
          <w:ilvl w:val="0"/>
          <w:numId w:val="7"/>
        </w:numPr>
        <w:ind w:right="636"/>
      </w:pPr>
      <w: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4705A" w:rsidRDefault="00707A92">
      <w:pPr>
        <w:numPr>
          <w:ilvl w:val="0"/>
          <w:numId w:val="7"/>
        </w:numPr>
        <w:spacing w:after="3" w:line="267" w:lineRule="auto"/>
        <w:ind w:right="636"/>
      </w:pPr>
      <w:proofErr w:type="gramStart"/>
      <w:r>
        <w:t>требовать от юридического лица, индивидуального предпринимателя,</w:t>
      </w:r>
      <w:r w:rsidR="00D429C5">
        <w:t xml:space="preserve"> </w:t>
      </w:r>
      <w:r>
        <w:t xml:space="preserve">гражданина </w:t>
      </w:r>
      <w:r>
        <w:tab/>
        <w:t xml:space="preserve">представления </w:t>
      </w:r>
      <w:r>
        <w:tab/>
        <w:t xml:space="preserve">документов </w:t>
      </w:r>
      <w:r>
        <w:tab/>
        <w:t xml:space="preserve">и </w:t>
      </w:r>
      <w:r>
        <w:tab/>
        <w:t xml:space="preserve">(или) </w:t>
      </w:r>
      <w:r>
        <w:tab/>
        <w:t xml:space="preserve">информации, </w:t>
      </w:r>
      <w:r>
        <w:tab/>
        <w:t xml:space="preserve">включая разрешительные документы, имеющиеся в распоряжении иных государственных органов, </w:t>
      </w:r>
      <w:r>
        <w:tab/>
        <w:t xml:space="preserve">органов </w:t>
      </w:r>
      <w:r>
        <w:tab/>
        <w:t xml:space="preserve">местного </w:t>
      </w:r>
      <w:r>
        <w:tab/>
        <w:t xml:space="preserve">самоуправления </w:t>
      </w:r>
      <w:r>
        <w:tab/>
        <w:t xml:space="preserve">либо </w:t>
      </w:r>
      <w:r>
        <w:tab/>
        <w:t>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D429C5" w:rsidRDefault="00707A92" w:rsidP="007A46F7">
      <w:pPr>
        <w:spacing w:after="308" w:line="253" w:lineRule="auto"/>
        <w:ind w:left="1507" w:hanging="590"/>
        <w:jc w:val="left"/>
      </w:pPr>
      <w:r>
        <w:t>требовать от юридического лица, индивидуального предпринимателя, гражданина представления документов, информации до даты начала проведения проверки.</w:t>
      </w:r>
    </w:p>
    <w:p w:rsidR="00C4705A" w:rsidRPr="00D429C5" w:rsidRDefault="00707A92" w:rsidP="00D429C5">
      <w:pPr>
        <w:spacing w:after="308" w:line="253" w:lineRule="auto"/>
        <w:ind w:left="1507" w:right="610" w:hanging="590"/>
        <w:jc w:val="center"/>
        <w:rPr>
          <w:b/>
        </w:rPr>
      </w:pPr>
      <w:r w:rsidRPr="00D429C5">
        <w:rPr>
          <w:b/>
        </w:rPr>
        <w:t>Права и обязанности лиц, в отношении которых осуществляются мероприятия по муниципальному земельному контролю</w:t>
      </w:r>
    </w:p>
    <w:p w:rsidR="00C4705A" w:rsidRDefault="00707A92" w:rsidP="00D429C5">
      <w:pPr>
        <w:ind w:left="13" w:right="610"/>
      </w:pPr>
      <w:r>
        <w:t xml:space="preserve">1.12.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w:t>
      </w:r>
      <w:proofErr w:type="gramStart"/>
      <w:r>
        <w:t>при</w:t>
      </w:r>
      <w:proofErr w:type="gramEnd"/>
    </w:p>
    <w:p w:rsidR="00C4705A" w:rsidRDefault="00C4705A" w:rsidP="00D429C5">
      <w:pPr>
        <w:sectPr w:rsidR="00C4705A">
          <w:pgSz w:w="12053" w:h="16944"/>
          <w:pgMar w:top="1440" w:right="210" w:bottom="1440" w:left="1027" w:header="720" w:footer="720" w:gutter="0"/>
          <w:cols w:space="720"/>
        </w:sectPr>
      </w:pPr>
    </w:p>
    <w:p w:rsidR="00C4705A" w:rsidRDefault="00707A92" w:rsidP="00D429C5">
      <w:pPr>
        <w:ind w:left="13" w:firstLine="0"/>
      </w:pPr>
      <w:proofErr w:type="gramStart"/>
      <w:r>
        <w:lastRenderedPageBreak/>
        <w:t>проведении</w:t>
      </w:r>
      <w:proofErr w:type="gramEnd"/>
      <w:r>
        <w:t xml:space="preserve"> проверки имеют право:</w:t>
      </w:r>
    </w:p>
    <w:p w:rsidR="00C4705A" w:rsidRDefault="00707A92" w:rsidP="00D429C5">
      <w:pPr>
        <w:numPr>
          <w:ilvl w:val="0"/>
          <w:numId w:val="8"/>
        </w:numPr>
      </w:pPr>
      <w:r>
        <w:t>непосредственно присутствовать при проведении проверки, давать объяснения по вопросам, относящимся к предмету проверки;</w:t>
      </w:r>
    </w:p>
    <w:p w:rsidR="00C4705A" w:rsidRDefault="00707A92" w:rsidP="00D429C5">
      <w:pPr>
        <w:numPr>
          <w:ilvl w:val="0"/>
          <w:numId w:val="8"/>
        </w:numPr>
      </w:pPr>
      <w:r>
        <w:t>получать от ПИЗО, его должностных лиц информацию, которая относится к предмету проверки и предоставление которой предусмотрено законодательством РФ;</w:t>
      </w:r>
    </w:p>
    <w:p w:rsidR="00C4705A" w:rsidRDefault="00707A92" w:rsidP="00D429C5">
      <w:pPr>
        <w:numPr>
          <w:ilvl w:val="0"/>
          <w:numId w:val="8"/>
        </w:numPr>
      </w:pPr>
      <w:r>
        <w:t>знакомиться с документами и (или) информацией, полученными ПИЗО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4705A" w:rsidRDefault="00707A92" w:rsidP="00D429C5">
      <w:pPr>
        <w:numPr>
          <w:ilvl w:val="0"/>
          <w:numId w:val="8"/>
        </w:numPr>
      </w:pPr>
      <w: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4705A" w:rsidRDefault="00707A92" w:rsidP="00D429C5">
      <w:pPr>
        <w:numPr>
          <w:ilvl w:val="0"/>
          <w:numId w:val="8"/>
        </w:numPr>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ПИЗО;</w:t>
      </w:r>
    </w:p>
    <w:p w:rsidR="00C4705A" w:rsidRDefault="00707A92" w:rsidP="00D429C5">
      <w:pPr>
        <w:numPr>
          <w:ilvl w:val="0"/>
          <w:numId w:val="8"/>
        </w:numPr>
      </w:pPr>
      <w:r>
        <w:t>обжаловать действия (бездействие) должностных лиц исполнительного комитета Актанышского муниципального района, ПИЗО,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C4705A" w:rsidRDefault="00707A92" w:rsidP="00D429C5">
      <w:pPr>
        <w:numPr>
          <w:ilvl w:val="0"/>
          <w:numId w:val="8"/>
        </w:numPr>
      </w:pPr>
      <w: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по Республике Татарстан к участию в проверке.</w:t>
      </w:r>
    </w:p>
    <w:p w:rsidR="00C4705A" w:rsidRDefault="00707A92" w:rsidP="00D429C5">
      <w:pPr>
        <w:ind w:left="13"/>
      </w:pPr>
      <w:r>
        <w:t>1.13.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обязаны:</w:t>
      </w:r>
    </w:p>
    <w:p w:rsidR="00C4705A" w:rsidRDefault="00707A92" w:rsidP="00D429C5">
      <w:pPr>
        <w:numPr>
          <w:ilvl w:val="0"/>
          <w:numId w:val="9"/>
        </w:numPr>
      </w:pPr>
      <w:r>
        <w:t>не препятствовать проведению проверок, не уклоняться от проведения проверок;</w:t>
      </w:r>
    </w:p>
    <w:p w:rsidR="00C4705A" w:rsidRDefault="00707A92" w:rsidP="00D429C5">
      <w:pPr>
        <w:numPr>
          <w:ilvl w:val="0"/>
          <w:numId w:val="9"/>
        </w:numPr>
      </w:pPr>
      <w:r>
        <w:t>обеспечивать свое присутствие или присутствие своих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4705A" w:rsidRDefault="00707A92" w:rsidP="00D429C5">
      <w:pPr>
        <w:numPr>
          <w:ilvl w:val="0"/>
          <w:numId w:val="9"/>
        </w:numPr>
      </w:pPr>
      <w:r>
        <w:t>предоставлять запрашиваемые должностными лицами ПИЗО документы при проведении проверки в соответствии с законодательством Российской Федерации;</w:t>
      </w:r>
    </w:p>
    <w:p w:rsidR="00C4705A" w:rsidRDefault="00707A92" w:rsidP="00D429C5">
      <w:pPr>
        <w:numPr>
          <w:ilvl w:val="0"/>
          <w:numId w:val="9"/>
        </w:numPr>
      </w:pPr>
      <w:r>
        <w:t>оказывать содействие в организации мероприятий по муниципальному земельному контролю и обеспечивать необходимые условия ответственным за проведение проверки должностным лицам.</w:t>
      </w:r>
    </w:p>
    <w:p w:rsidR="00C4705A" w:rsidRDefault="00707A92" w:rsidP="00D429C5">
      <w:pPr>
        <w:ind w:left="13"/>
      </w:pPr>
      <w:r>
        <w:t>1.14.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их уполномоченные представители, допустившие нарушение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предписаний</w:t>
      </w:r>
    </w:p>
    <w:p w:rsidR="00C4705A" w:rsidRDefault="00707A92">
      <w:pPr>
        <w:spacing w:after="325"/>
        <w:ind w:left="18" w:right="15" w:hanging="5"/>
      </w:pPr>
      <w:r>
        <w:lastRenderedPageBreak/>
        <w:t>ПИЗО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C4705A" w:rsidRDefault="00707A92">
      <w:pPr>
        <w:pStyle w:val="1"/>
        <w:numPr>
          <w:ilvl w:val="0"/>
          <w:numId w:val="0"/>
        </w:numPr>
        <w:ind w:left="33" w:right="55"/>
      </w:pPr>
      <w:r>
        <w:t>Результат исполнения муниципальной функции</w:t>
      </w:r>
    </w:p>
    <w:p w:rsidR="00C4705A" w:rsidRDefault="00707A92">
      <w:pPr>
        <w:ind w:left="13" w:right="15"/>
      </w:pPr>
      <w:r>
        <w:t>1.15. Результатом исполнения муниципальной функции муниципального земельного контроля юридических лиц, индивидуальных предпринимателей, граждан является выявление признаков нарушения земельного законодательства, либо их отсутствия, обеспечение устранения нарушений требований, установленных законодательством Российской Федерации.</w:t>
      </w:r>
    </w:p>
    <w:p w:rsidR="00C4705A" w:rsidRDefault="00707A92">
      <w:pPr>
        <w:ind w:left="725" w:right="15" w:firstLine="0"/>
      </w:pPr>
      <w:r>
        <w:t>1.16. Юридическими фактами завершения проведения проверки являются:</w:t>
      </w:r>
    </w:p>
    <w:p w:rsidR="00C4705A" w:rsidRDefault="00707A92">
      <w:pPr>
        <w:numPr>
          <w:ilvl w:val="0"/>
          <w:numId w:val="10"/>
        </w:numPr>
        <w:ind w:right="15"/>
      </w:pPr>
      <w:r>
        <w:t>составление акта проверки соблюдения земельного законодательства (типовая форма акта проверки утверждена Приказом Минэкономразвития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705A" w:rsidRDefault="00707A92">
      <w:pPr>
        <w:numPr>
          <w:ilvl w:val="0"/>
          <w:numId w:val="10"/>
        </w:numPr>
        <w:ind w:right="15"/>
      </w:pPr>
      <w:r>
        <w:t>выдача обязательных для исполнения предписаний об устранении выявленных в ходе проверок нарушений земельного законодательства (в случае обнаружения правонарушений по результатам проведения проверки);</w:t>
      </w:r>
    </w:p>
    <w:p w:rsidR="00C4705A" w:rsidRDefault="00707A92">
      <w:pPr>
        <w:numPr>
          <w:ilvl w:val="0"/>
          <w:numId w:val="10"/>
        </w:numPr>
        <w:ind w:right="15"/>
      </w:pPr>
      <w:proofErr w:type="gramStart"/>
      <w:r>
        <w:t xml:space="preserve">при установлении фактов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для рассмотрения дел об административных правонарушениях в пределах компетенции Управления </w:t>
      </w:r>
      <w:proofErr w:type="spellStart"/>
      <w:r>
        <w:t>Росреестра</w:t>
      </w:r>
      <w:proofErr w:type="spellEnd"/>
      <w:r>
        <w:t xml:space="preserve"> по Республики Татарстан, осуществлять направление копии акта и материалов проверки в Управление </w:t>
      </w:r>
      <w:proofErr w:type="spellStart"/>
      <w:r>
        <w:t>Росреестра</w:t>
      </w:r>
      <w:proofErr w:type="spellEnd"/>
      <w:r>
        <w:t xml:space="preserve"> по Республике Татарстан и Управления </w:t>
      </w:r>
      <w:proofErr w:type="spellStart"/>
      <w:r>
        <w:t>Россельхознадзора</w:t>
      </w:r>
      <w:proofErr w:type="spellEnd"/>
      <w:r>
        <w:t xml:space="preserve"> по Республике Татарстан для привлечения виновных лиц к ответственности;</w:t>
      </w:r>
      <w:proofErr w:type="gramEnd"/>
    </w:p>
    <w:p w:rsidR="00C4705A" w:rsidRDefault="00707A92">
      <w:pPr>
        <w:numPr>
          <w:ilvl w:val="0"/>
          <w:numId w:val="10"/>
        </w:numPr>
        <w:spacing w:after="326"/>
        <w:ind w:right="15"/>
      </w:pPr>
      <w:r>
        <w:t>принятие иных мер, предусмотренных законодательством Российской Федерации (в случае, когда законодательством Российской Федерации предусмотрено принятие соответствующих мер).</w:t>
      </w:r>
    </w:p>
    <w:p w:rsidR="00C4705A" w:rsidRDefault="00707A92">
      <w:pPr>
        <w:pStyle w:val="1"/>
        <w:ind w:left="484" w:right="424"/>
      </w:pPr>
      <w:r>
        <w:t>Требования к порядку исполнения муниципальной функции</w:t>
      </w:r>
      <w:r w:rsidR="00D429C5">
        <w:t xml:space="preserve"> </w:t>
      </w:r>
      <w:r>
        <w:t>Порядок информирования об исполнении муниципальной функции</w:t>
      </w:r>
    </w:p>
    <w:p w:rsidR="00C4705A" w:rsidRDefault="00707A92">
      <w:pPr>
        <w:ind w:left="696" w:right="15" w:firstLine="0"/>
      </w:pPr>
      <w:r>
        <w:t>2.1. Местонахождение:</w:t>
      </w:r>
    </w:p>
    <w:p w:rsidR="00C4705A" w:rsidRDefault="00707A92" w:rsidP="00D429C5">
      <w:pPr>
        <w:ind w:left="692" w:right="15" w:firstLine="0"/>
      </w:pPr>
      <w:r>
        <w:t xml:space="preserve">Исполнительного комитета Актанышского муниципального района: </w:t>
      </w:r>
      <w:r w:rsidR="00D429C5">
        <w:t>с</w:t>
      </w:r>
      <w:r>
        <w:t xml:space="preserve">. </w:t>
      </w:r>
      <w:r w:rsidR="00D429C5">
        <w:t>Актаныш</w:t>
      </w:r>
      <w:r>
        <w:t xml:space="preserve">, </w:t>
      </w:r>
      <w:r w:rsidR="00D429C5">
        <w:t>пр. Ленина 17</w:t>
      </w:r>
    </w:p>
    <w:p w:rsidR="00C4705A" w:rsidRDefault="00707A92">
      <w:pPr>
        <w:ind w:left="687" w:right="15" w:firstLine="0"/>
      </w:pPr>
      <w:r>
        <w:t>График работы:</w:t>
      </w:r>
    </w:p>
    <w:p w:rsidR="00C4705A" w:rsidRDefault="00707A92" w:rsidP="00D429C5">
      <w:pPr>
        <w:ind w:left="692" w:right="-15" w:firstLine="0"/>
      </w:pPr>
      <w:r>
        <w:t xml:space="preserve">Понедельник - пятница: с </w:t>
      </w:r>
      <w:r w:rsidR="00D429C5">
        <w:t>7</w:t>
      </w:r>
      <w:r>
        <w:t>.</w:t>
      </w:r>
      <w:r w:rsidR="00D429C5">
        <w:t>3</w:t>
      </w:r>
      <w:r>
        <w:t xml:space="preserve">0 до 17.00ч.; суббота, </w:t>
      </w:r>
      <w:r w:rsidR="00D429C5">
        <w:t>в</w:t>
      </w:r>
      <w:r>
        <w:t>оскресенье - выходные дни.</w:t>
      </w:r>
    </w:p>
    <w:p w:rsidR="00C4705A" w:rsidRDefault="00707A92">
      <w:pPr>
        <w:ind w:left="696" w:right="15" w:firstLine="0"/>
      </w:pPr>
      <w:r>
        <w:t>Обед: с 1</w:t>
      </w:r>
      <w:r w:rsidR="00D429C5">
        <w:t>1</w:t>
      </w:r>
      <w:r>
        <w:t>.</w:t>
      </w:r>
      <w:r w:rsidR="00D429C5">
        <w:t>3</w:t>
      </w:r>
      <w:r>
        <w:t>0 до 13.00ч.</w:t>
      </w:r>
    </w:p>
    <w:p w:rsidR="00C4705A" w:rsidRDefault="00707A92">
      <w:pPr>
        <w:ind w:left="696" w:right="15" w:firstLine="0"/>
      </w:pPr>
      <w:r>
        <w:t>Справочный телефон: 8 (</w:t>
      </w:r>
      <w:r w:rsidR="00D429C5">
        <w:t>85552</w:t>
      </w:r>
      <w:r>
        <w:t xml:space="preserve">) </w:t>
      </w:r>
      <w:r w:rsidR="00D429C5">
        <w:t>3</w:t>
      </w:r>
      <w:r>
        <w:t>-</w:t>
      </w:r>
      <w:r w:rsidR="00D429C5">
        <w:t>44</w:t>
      </w:r>
      <w:r>
        <w:t>-</w:t>
      </w:r>
      <w:r w:rsidR="00D429C5">
        <w:t>22</w:t>
      </w:r>
      <w:r>
        <w:t>, 8(</w:t>
      </w:r>
      <w:r w:rsidR="00D429C5">
        <w:t>5552</w:t>
      </w:r>
      <w:r>
        <w:t xml:space="preserve">) </w:t>
      </w:r>
      <w:r w:rsidR="00D429C5">
        <w:t>3</w:t>
      </w:r>
      <w:r>
        <w:t>-</w:t>
      </w:r>
      <w:r w:rsidR="00D429C5">
        <w:t>44</w:t>
      </w:r>
      <w:r>
        <w:t>-</w:t>
      </w:r>
      <w:r w:rsidR="00D429C5">
        <w:t>14</w:t>
      </w:r>
      <w:r>
        <w:t xml:space="preserve"> (факс).</w:t>
      </w:r>
    </w:p>
    <w:p w:rsidR="00C4705A" w:rsidRDefault="00707A92">
      <w:pPr>
        <w:ind w:left="13" w:right="15"/>
      </w:pPr>
      <w:proofErr w:type="gramStart"/>
      <w:r>
        <w:t xml:space="preserve">Адрес официального сайта Актанышского муниципального района в информационно-телекоммуникационной сети «Интернет» (далее - сеть «Интернет»): </w:t>
      </w:r>
      <w:hyperlink r:id="rId8">
        <w:r>
          <w:t>(</w:t>
        </w:r>
      </w:hyperlink>
      <w:hyperlink r:id="rId9" w:history="1">
        <w:r w:rsidR="00D429C5" w:rsidRPr="00B91C8F">
          <w:rPr>
            <w:rStyle w:val="a3"/>
          </w:rPr>
          <w:t>http:</w:t>
        </w:r>
        <w:proofErr w:type="gramEnd"/>
        <w:r w:rsidR="00D429C5" w:rsidRPr="00B91C8F">
          <w:rPr>
            <w:rStyle w:val="a3"/>
          </w:rPr>
          <w:t>//</w:t>
        </w:r>
        <w:proofErr w:type="spellStart"/>
        <w:proofErr w:type="gramStart"/>
        <w:r w:rsidR="00D429C5" w:rsidRPr="00B91C8F">
          <w:rPr>
            <w:rStyle w:val="a3"/>
            <w:lang w:val="en-US"/>
          </w:rPr>
          <w:t>Aktanysh</w:t>
        </w:r>
        <w:proofErr w:type="spellEnd"/>
        <w:r w:rsidR="00D429C5" w:rsidRPr="00B91C8F">
          <w:rPr>
            <w:rStyle w:val="a3"/>
          </w:rPr>
          <w:t>.tatarstan.ru</w:t>
        </w:r>
      </w:hyperlink>
      <w:r>
        <w:t>).</w:t>
      </w:r>
      <w:proofErr w:type="gramEnd"/>
    </w:p>
    <w:p w:rsidR="00C4705A" w:rsidRDefault="00707A92">
      <w:pPr>
        <w:ind w:left="706" w:right="15" w:firstLine="0"/>
      </w:pPr>
      <w:r>
        <w:t xml:space="preserve">2.1.1. Место нахождения МКУ ПИЗО: с. </w:t>
      </w:r>
      <w:r w:rsidR="00D429C5">
        <w:t>Актаныш</w:t>
      </w:r>
      <w:r>
        <w:t xml:space="preserve">, </w:t>
      </w:r>
      <w:r w:rsidR="00D429C5">
        <w:t>пр</w:t>
      </w:r>
      <w:r>
        <w:t xml:space="preserve">. </w:t>
      </w:r>
      <w:r w:rsidR="00D429C5">
        <w:t>Ленина</w:t>
      </w:r>
      <w:r>
        <w:t>, д.</w:t>
      </w:r>
      <w:r w:rsidR="00D429C5">
        <w:t>17</w:t>
      </w:r>
      <w:r>
        <w:t>.</w:t>
      </w:r>
    </w:p>
    <w:p w:rsidR="00C4705A" w:rsidRDefault="00707A92" w:rsidP="00D429C5">
      <w:pPr>
        <w:ind w:left="706" w:right="15" w:firstLine="0"/>
      </w:pPr>
      <w:r>
        <w:lastRenderedPageBreak/>
        <w:t>График работы:</w:t>
      </w:r>
      <w:r w:rsidR="00D429C5">
        <w:t xml:space="preserve"> </w:t>
      </w:r>
      <w:r>
        <w:t xml:space="preserve">Понедельник, вторник, четверг: с </w:t>
      </w:r>
      <w:r w:rsidR="00D429C5">
        <w:t>7:3</w:t>
      </w:r>
      <w:r>
        <w:t>0 до 17.00ч.;</w:t>
      </w:r>
    </w:p>
    <w:p w:rsidR="00C4705A" w:rsidRDefault="00707A92" w:rsidP="00D429C5">
      <w:pPr>
        <w:ind w:left="706" w:right="-15" w:firstLine="0"/>
      </w:pPr>
      <w:r>
        <w:t xml:space="preserve">Среда, Пятница - не приемные дни; Суббота, </w:t>
      </w:r>
      <w:r w:rsidR="00D429C5">
        <w:t>в</w:t>
      </w:r>
      <w:r>
        <w:t>оскресенье - выходные дни.</w:t>
      </w:r>
    </w:p>
    <w:p w:rsidR="00C4705A" w:rsidRDefault="00707A92">
      <w:pPr>
        <w:ind w:left="706" w:right="15" w:firstLine="0"/>
      </w:pPr>
      <w:r>
        <w:t xml:space="preserve">Обед: с </w:t>
      </w:r>
      <w:r w:rsidR="00D429C5">
        <w:t>11</w:t>
      </w:r>
      <w:r>
        <w:t>.</w:t>
      </w:r>
      <w:r w:rsidR="00D429C5">
        <w:t>3</w:t>
      </w:r>
      <w:r>
        <w:t>0 до 13.00ч.</w:t>
      </w:r>
    </w:p>
    <w:p w:rsidR="00C4705A" w:rsidRDefault="00707A92">
      <w:pPr>
        <w:ind w:left="706" w:right="15" w:firstLine="0"/>
      </w:pPr>
      <w:r>
        <w:t xml:space="preserve">Справочный телефон: 8 </w:t>
      </w:r>
      <w:r w:rsidR="00D429C5">
        <w:t>(85552)34433</w:t>
      </w:r>
    </w:p>
    <w:p w:rsidR="00C4705A" w:rsidRDefault="00707A92">
      <w:pPr>
        <w:ind w:left="778" w:right="15" w:firstLine="0"/>
      </w:pPr>
      <w:r>
        <w:t xml:space="preserve">Электронный адрес: </w:t>
      </w:r>
      <w:r w:rsidR="00D429C5" w:rsidRPr="00D429C5">
        <w:t>Pizo.Aktanysh@tatar.ru</w:t>
      </w:r>
    </w:p>
    <w:p w:rsidR="00C4705A" w:rsidRDefault="00707A92">
      <w:pPr>
        <w:ind w:left="706" w:right="15" w:firstLine="0"/>
      </w:pPr>
      <w:r>
        <w:t xml:space="preserve">2.2. Информирование о порядке исполнения муниципальной функции. </w:t>
      </w:r>
    </w:p>
    <w:p w:rsidR="00C4705A" w:rsidRDefault="00707A92">
      <w:pPr>
        <w:ind w:left="13" w:right="15" w:firstLine="0"/>
      </w:pPr>
      <w:r>
        <w:t>Информация по вопросам исполнения муниципальной функции предоставляется:</w:t>
      </w:r>
    </w:p>
    <w:p w:rsidR="00C4705A" w:rsidRDefault="00707A92">
      <w:pPr>
        <w:numPr>
          <w:ilvl w:val="0"/>
          <w:numId w:val="11"/>
        </w:numPr>
        <w:ind w:right="15"/>
      </w:pPr>
      <w:r>
        <w:t>непосредственно в ПИЗО при личном консультировании;</w:t>
      </w:r>
    </w:p>
    <w:p w:rsidR="00C4705A" w:rsidRDefault="00707A92">
      <w:pPr>
        <w:numPr>
          <w:ilvl w:val="0"/>
          <w:numId w:val="11"/>
        </w:numPr>
        <w:ind w:right="15"/>
      </w:pPr>
      <w:r>
        <w:t>с использованием средств телефонной связи;</w:t>
      </w:r>
    </w:p>
    <w:p w:rsidR="00C4705A" w:rsidRDefault="00707A92">
      <w:pPr>
        <w:numPr>
          <w:ilvl w:val="0"/>
          <w:numId w:val="11"/>
        </w:numPr>
        <w:ind w:right="15"/>
      </w:pPr>
      <w:r>
        <w:t>при письменном обращении в исполнительный комитет Актанышского муниципального района;</w:t>
      </w:r>
    </w:p>
    <w:p w:rsidR="00C4705A" w:rsidRDefault="00707A92">
      <w:pPr>
        <w:numPr>
          <w:ilvl w:val="0"/>
          <w:numId w:val="11"/>
        </w:numPr>
        <w:ind w:right="15"/>
      </w:pPr>
      <w:r>
        <w:t>в средствах массовой информации: публикации в газетах, выступления по радио, на телевидении;</w:t>
      </w:r>
    </w:p>
    <w:p w:rsidR="00C4705A" w:rsidRDefault="00707A92">
      <w:pPr>
        <w:numPr>
          <w:ilvl w:val="0"/>
          <w:numId w:val="11"/>
        </w:numPr>
        <w:ind w:right="15"/>
      </w:pPr>
      <w:r>
        <w:t>посредством размещения на информационных стендах в ПИЗО;</w:t>
      </w:r>
    </w:p>
    <w:p w:rsidR="00C4705A" w:rsidRDefault="00707A92">
      <w:pPr>
        <w:numPr>
          <w:ilvl w:val="0"/>
          <w:numId w:val="11"/>
        </w:numPr>
        <w:ind w:right="15"/>
      </w:pPr>
      <w:r>
        <w:t xml:space="preserve">с использованием информационно-телекоммуникационных сетей общего пользования, в том числе сети Интернет, на официальном сайте Актанышского муниципального района </w:t>
      </w:r>
      <w:hyperlink r:id="rId10" w:history="1">
        <w:r w:rsidR="00D429C5" w:rsidRPr="00B91C8F">
          <w:rPr>
            <w:rStyle w:val="a3"/>
          </w:rPr>
          <w:t>http://</w:t>
        </w:r>
        <w:proofErr w:type="spellStart"/>
        <w:r w:rsidR="00D429C5" w:rsidRPr="00B91C8F">
          <w:rPr>
            <w:rStyle w:val="a3"/>
            <w:lang w:val="en-US"/>
          </w:rPr>
          <w:t>Aktanysh</w:t>
        </w:r>
        <w:proofErr w:type="spellEnd"/>
        <w:r w:rsidR="00D429C5" w:rsidRPr="00B91C8F">
          <w:rPr>
            <w:rStyle w:val="a3"/>
          </w:rPr>
          <w:t>.tatarstan.ru</w:t>
        </w:r>
      </w:hyperlink>
      <w:r>
        <w:t>.</w:t>
      </w:r>
    </w:p>
    <w:p w:rsidR="00C4705A" w:rsidRDefault="00707A92">
      <w:pPr>
        <w:ind w:left="13" w:right="15"/>
      </w:pPr>
      <w:r>
        <w:t>2.3. Муниципальный земельный контроль осуществляется на безвозмездной основе.</w:t>
      </w:r>
    </w:p>
    <w:p w:rsidR="00D429C5" w:rsidRDefault="00D429C5">
      <w:pPr>
        <w:pStyle w:val="1"/>
        <w:numPr>
          <w:ilvl w:val="0"/>
          <w:numId w:val="0"/>
        </w:numPr>
        <w:ind w:left="33" w:right="-23"/>
      </w:pPr>
    </w:p>
    <w:p w:rsidR="00C4705A" w:rsidRDefault="00707A92">
      <w:pPr>
        <w:pStyle w:val="1"/>
        <w:numPr>
          <w:ilvl w:val="0"/>
          <w:numId w:val="0"/>
        </w:numPr>
        <w:ind w:left="33" w:right="-23"/>
      </w:pPr>
      <w:r>
        <w:t>Сроки исполнения муниципальной функции</w:t>
      </w:r>
    </w:p>
    <w:p w:rsidR="00C4705A" w:rsidRDefault="00707A92">
      <w:pPr>
        <w:ind w:left="701" w:right="15" w:firstLine="0"/>
      </w:pPr>
      <w:r>
        <w:t>2.4. Срок исполнения муниципальной функции:</w:t>
      </w:r>
    </w:p>
    <w:p w:rsidR="00C4705A" w:rsidRDefault="00707A92">
      <w:pPr>
        <w:ind w:left="13" w:right="15"/>
      </w:pPr>
      <w:r>
        <w:t xml:space="preserve">Общий срок проведения выездной или документарной проверки (плановой или внеплановой) (с даты начала проверки и до даты составления акта проверки) не может превышать двадцати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C4705A" w:rsidRDefault="00707A92">
      <w:pPr>
        <w:ind w:left="13" w:right="15"/>
      </w:pPr>
      <w:r>
        <w:t>Сроки выполнения административных процедур при исполнении муниципальной функции:</w:t>
      </w:r>
    </w:p>
    <w:p w:rsidR="00C4705A" w:rsidRDefault="00C4705A"/>
    <w:p w:rsidR="00005150" w:rsidRDefault="00005150">
      <w:pPr>
        <w:sectPr w:rsidR="00005150">
          <w:pgSz w:w="12014" w:h="16915"/>
          <w:pgMar w:top="1260" w:right="801" w:bottom="1120" w:left="1022" w:header="720" w:footer="720" w:gutter="0"/>
          <w:cols w:space="720"/>
        </w:sectPr>
      </w:pPr>
      <w:r>
        <w:t>1) для плановых проверок:</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
        <w:gridCol w:w="5508"/>
        <w:gridCol w:w="3292"/>
      </w:tblGrid>
      <w:tr w:rsidR="00D209D3" w:rsidTr="000147FE">
        <w:trPr>
          <w:trHeight w:val="585"/>
        </w:trPr>
        <w:tc>
          <w:tcPr>
            <w:tcW w:w="698" w:type="dxa"/>
          </w:tcPr>
          <w:p w:rsidR="00005150" w:rsidRDefault="00005150" w:rsidP="00DD03CC">
            <w:pPr>
              <w:spacing w:after="0" w:line="259" w:lineRule="auto"/>
              <w:ind w:left="32" w:right="99" w:firstLine="43"/>
            </w:pPr>
            <w:r>
              <w:lastRenderedPageBreak/>
              <w:t xml:space="preserve">№ </w:t>
            </w:r>
            <w:proofErr w:type="gramStart"/>
            <w:r>
              <w:t>п</w:t>
            </w:r>
            <w:proofErr w:type="gramEnd"/>
            <w:r>
              <w:t>/п</w:t>
            </w:r>
          </w:p>
        </w:tc>
        <w:tc>
          <w:tcPr>
            <w:tcW w:w="5508" w:type="dxa"/>
          </w:tcPr>
          <w:p w:rsidR="00005150" w:rsidRDefault="00005150" w:rsidP="00DD03CC">
            <w:pPr>
              <w:spacing w:after="0" w:line="259" w:lineRule="auto"/>
              <w:ind w:left="60" w:right="429" w:firstLine="0"/>
            </w:pPr>
            <w:r>
              <w:t>Наименование административной процедуры, муниципальной функции</w:t>
            </w:r>
          </w:p>
        </w:tc>
        <w:tc>
          <w:tcPr>
            <w:tcW w:w="3292" w:type="dxa"/>
          </w:tcPr>
          <w:p w:rsidR="00005150" w:rsidRDefault="00005150" w:rsidP="00DD03CC">
            <w:pPr>
              <w:tabs>
                <w:tab w:val="right" w:pos="6620"/>
              </w:tabs>
              <w:spacing w:after="0" w:line="259" w:lineRule="auto"/>
              <w:ind w:left="0" w:right="30" w:firstLine="0"/>
            </w:pPr>
            <w:r>
              <w:t xml:space="preserve">Срок выполнения </w:t>
            </w:r>
          </w:p>
        </w:tc>
      </w:tr>
      <w:tr w:rsidR="00D209D3" w:rsidTr="000147FE">
        <w:trPr>
          <w:trHeight w:val="525"/>
        </w:trPr>
        <w:tc>
          <w:tcPr>
            <w:tcW w:w="698" w:type="dxa"/>
          </w:tcPr>
          <w:p w:rsidR="00005150" w:rsidRDefault="00005150" w:rsidP="00DD03CC">
            <w:pPr>
              <w:spacing w:after="0" w:line="259" w:lineRule="auto"/>
              <w:ind w:left="32" w:right="99" w:firstLine="147"/>
            </w:pPr>
            <w:r>
              <w:t>1</w:t>
            </w:r>
          </w:p>
        </w:tc>
        <w:tc>
          <w:tcPr>
            <w:tcW w:w="5508" w:type="dxa"/>
          </w:tcPr>
          <w:p w:rsidR="00005150" w:rsidRDefault="00D209D3" w:rsidP="00DD03CC">
            <w:pPr>
              <w:spacing w:after="0" w:line="259" w:lineRule="auto"/>
              <w:ind w:left="60" w:right="429" w:hanging="18"/>
            </w:pPr>
            <w:r>
              <w:t>Подготовка ежегодного плана проведения плановых проверок</w:t>
            </w:r>
          </w:p>
        </w:tc>
        <w:tc>
          <w:tcPr>
            <w:tcW w:w="3292" w:type="dxa"/>
          </w:tcPr>
          <w:p w:rsidR="00005150" w:rsidRDefault="00D209D3" w:rsidP="00DD03CC">
            <w:pPr>
              <w:spacing w:after="0" w:line="259" w:lineRule="auto"/>
              <w:ind w:left="0" w:right="30" w:firstLine="0"/>
            </w:pPr>
            <w:r>
              <w:t>До 25 августа, предшествующего году проведения плановых проверок</w:t>
            </w:r>
          </w:p>
        </w:tc>
      </w:tr>
      <w:tr w:rsidR="00D209D3" w:rsidTr="000147FE">
        <w:trPr>
          <w:trHeight w:val="270"/>
        </w:trPr>
        <w:tc>
          <w:tcPr>
            <w:tcW w:w="698" w:type="dxa"/>
          </w:tcPr>
          <w:p w:rsidR="00005150" w:rsidRDefault="00A633EF" w:rsidP="00DD03CC">
            <w:pPr>
              <w:spacing w:after="0" w:line="259" w:lineRule="auto"/>
              <w:ind w:left="32" w:right="99" w:firstLine="5"/>
            </w:pPr>
            <w:r>
              <w:t>2</w:t>
            </w:r>
          </w:p>
        </w:tc>
        <w:tc>
          <w:tcPr>
            <w:tcW w:w="5508" w:type="dxa"/>
          </w:tcPr>
          <w:p w:rsidR="00005150" w:rsidRDefault="000147FE" w:rsidP="00DD03CC">
            <w:pPr>
              <w:spacing w:after="0" w:line="259" w:lineRule="auto"/>
              <w:ind w:left="60" w:right="151" w:hanging="18"/>
            </w:pPr>
            <w:r>
              <w:t>Направление проекта ежегодного плана проведения плановых проверок в орган прокуратуры</w:t>
            </w:r>
          </w:p>
        </w:tc>
        <w:tc>
          <w:tcPr>
            <w:tcW w:w="3292" w:type="dxa"/>
          </w:tcPr>
          <w:p w:rsidR="00005150" w:rsidRDefault="000147FE" w:rsidP="00DD03CC">
            <w:pPr>
              <w:spacing w:after="0" w:line="259" w:lineRule="auto"/>
              <w:ind w:left="0" w:right="30" w:firstLine="0"/>
            </w:pPr>
            <w:r>
              <w:t>До 1-го сентября года предшествующего году проведения плановых проверок</w:t>
            </w:r>
          </w:p>
        </w:tc>
      </w:tr>
      <w:tr w:rsidR="000147FE" w:rsidTr="007A46F7">
        <w:trPr>
          <w:trHeight w:val="240"/>
        </w:trPr>
        <w:tc>
          <w:tcPr>
            <w:tcW w:w="698" w:type="dxa"/>
          </w:tcPr>
          <w:p w:rsidR="000147FE" w:rsidRDefault="000147FE" w:rsidP="00DD03CC">
            <w:pPr>
              <w:tabs>
                <w:tab w:val="right" w:pos="321"/>
              </w:tabs>
              <w:spacing w:after="0" w:line="259" w:lineRule="auto"/>
              <w:ind w:left="32" w:right="99" w:firstLine="5"/>
            </w:pPr>
            <w:r>
              <w:t>3</w:t>
            </w:r>
          </w:p>
        </w:tc>
        <w:tc>
          <w:tcPr>
            <w:tcW w:w="5508" w:type="dxa"/>
          </w:tcPr>
          <w:p w:rsidR="000147FE" w:rsidRDefault="000147FE" w:rsidP="00DD03CC">
            <w:pPr>
              <w:spacing w:after="0" w:line="259" w:lineRule="auto"/>
              <w:ind w:left="60" w:right="429" w:hanging="18"/>
            </w:pPr>
            <w:r>
              <w:t>Направление утвержденного ежегодного плана проверок в орган прокуратуры</w:t>
            </w:r>
          </w:p>
        </w:tc>
        <w:tc>
          <w:tcPr>
            <w:tcW w:w="3292" w:type="dxa"/>
          </w:tcPr>
          <w:p w:rsidR="000147FE" w:rsidRDefault="000147FE" w:rsidP="00DD03CC">
            <w:pPr>
              <w:spacing w:after="0" w:line="259" w:lineRule="auto"/>
              <w:ind w:left="0" w:right="30" w:firstLine="0"/>
            </w:pPr>
            <w:r>
              <w:t>До 1 ноября года, предшествующего году проведения плановых проверок</w:t>
            </w:r>
          </w:p>
        </w:tc>
      </w:tr>
      <w:tr w:rsidR="00D209D3" w:rsidTr="000147FE">
        <w:trPr>
          <w:trHeight w:val="240"/>
        </w:trPr>
        <w:tc>
          <w:tcPr>
            <w:tcW w:w="698" w:type="dxa"/>
          </w:tcPr>
          <w:p w:rsidR="00005150" w:rsidRDefault="000147FE" w:rsidP="00DD03CC">
            <w:pPr>
              <w:tabs>
                <w:tab w:val="right" w:pos="321"/>
              </w:tabs>
              <w:spacing w:after="0" w:line="259" w:lineRule="auto"/>
              <w:ind w:left="32" w:right="99" w:firstLine="5"/>
            </w:pPr>
            <w:r>
              <w:t>4</w:t>
            </w:r>
          </w:p>
        </w:tc>
        <w:tc>
          <w:tcPr>
            <w:tcW w:w="5508" w:type="dxa"/>
          </w:tcPr>
          <w:p w:rsidR="00005150" w:rsidRDefault="000147FE" w:rsidP="00DD03CC">
            <w:pPr>
              <w:spacing w:after="0" w:line="259" w:lineRule="auto"/>
              <w:ind w:left="60" w:right="429" w:hanging="18"/>
            </w:pPr>
            <w:r>
              <w:t>Размещение ежегодного плана проверок на официальном сайте Актанышского муниципального района в сети «Интернет»</w:t>
            </w:r>
          </w:p>
        </w:tc>
        <w:tc>
          <w:tcPr>
            <w:tcW w:w="3292" w:type="dxa"/>
          </w:tcPr>
          <w:p w:rsidR="00005150" w:rsidRDefault="000147FE" w:rsidP="00DD03CC">
            <w:pPr>
              <w:spacing w:after="0" w:line="259" w:lineRule="auto"/>
              <w:ind w:left="0" w:right="30" w:firstLine="0"/>
            </w:pPr>
            <w:r>
              <w:t>В течение 5 дней с даты утверждения ежегодного плана проверок</w:t>
            </w:r>
          </w:p>
        </w:tc>
      </w:tr>
      <w:tr w:rsidR="000147FE" w:rsidTr="007A46F7">
        <w:trPr>
          <w:trHeight w:val="240"/>
        </w:trPr>
        <w:tc>
          <w:tcPr>
            <w:tcW w:w="698" w:type="dxa"/>
          </w:tcPr>
          <w:p w:rsidR="000147FE" w:rsidRDefault="000147FE" w:rsidP="00DD03CC">
            <w:pPr>
              <w:tabs>
                <w:tab w:val="right" w:pos="321"/>
              </w:tabs>
              <w:spacing w:after="0" w:line="259" w:lineRule="auto"/>
              <w:ind w:left="32" w:right="99" w:firstLine="5"/>
            </w:pPr>
            <w:r>
              <w:t>5</w:t>
            </w:r>
          </w:p>
        </w:tc>
        <w:tc>
          <w:tcPr>
            <w:tcW w:w="5508" w:type="dxa"/>
          </w:tcPr>
          <w:p w:rsidR="000147FE" w:rsidRDefault="000147FE" w:rsidP="00DD03CC">
            <w:pPr>
              <w:spacing w:after="0" w:line="259" w:lineRule="auto"/>
              <w:ind w:left="60" w:right="9" w:hanging="18"/>
            </w:pPr>
            <w:proofErr w:type="gramStart"/>
            <w:r>
              <w:t>Вручение копии распоряжения исполнительного комитета Актанышского муниципального района о начале проведения плановой проверки заказным письмом с уведомлением о вручении и (или) посредством электронного документа,</w:t>
            </w:r>
            <w:r w:rsidR="00E732B1">
              <w:t xml:space="preserve">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w:t>
            </w:r>
            <w:proofErr w:type="gramEnd"/>
            <w:r w:rsidR="00E732B1">
              <w:t xml:space="preserve"> лицом, индивидуальным предпринимателем в орган муниципального контроля, или иным доступным способом.</w:t>
            </w:r>
          </w:p>
        </w:tc>
        <w:tc>
          <w:tcPr>
            <w:tcW w:w="3292" w:type="dxa"/>
          </w:tcPr>
          <w:p w:rsidR="000147FE" w:rsidRDefault="00E732B1" w:rsidP="00DD03CC">
            <w:pPr>
              <w:spacing w:after="0" w:line="259" w:lineRule="auto"/>
              <w:ind w:left="0" w:right="30" w:firstLine="0"/>
            </w:pPr>
            <w:r>
              <w:t xml:space="preserve">Не </w:t>
            </w:r>
            <w:proofErr w:type="gramStart"/>
            <w:r>
              <w:t>позднее</w:t>
            </w:r>
            <w:proofErr w:type="gramEnd"/>
            <w:r>
              <w:t xml:space="preserve"> чем за три рабочих дня до начала проведения проверок</w:t>
            </w:r>
          </w:p>
        </w:tc>
      </w:tr>
      <w:tr w:rsidR="00E732B1" w:rsidTr="007A46F7">
        <w:trPr>
          <w:trHeight w:val="240"/>
        </w:trPr>
        <w:tc>
          <w:tcPr>
            <w:tcW w:w="698" w:type="dxa"/>
          </w:tcPr>
          <w:p w:rsidR="00E732B1" w:rsidRDefault="00E732B1" w:rsidP="00DD03CC">
            <w:pPr>
              <w:tabs>
                <w:tab w:val="right" w:pos="321"/>
              </w:tabs>
              <w:spacing w:after="0" w:line="259" w:lineRule="auto"/>
              <w:ind w:left="32" w:right="99" w:firstLine="5"/>
            </w:pPr>
            <w:r>
              <w:t>6</w:t>
            </w:r>
          </w:p>
        </w:tc>
        <w:tc>
          <w:tcPr>
            <w:tcW w:w="5508" w:type="dxa"/>
          </w:tcPr>
          <w:p w:rsidR="00E732B1" w:rsidRDefault="00E732B1" w:rsidP="00DD03CC">
            <w:pPr>
              <w:spacing w:after="0" w:line="259" w:lineRule="auto"/>
              <w:ind w:left="60" w:right="429" w:hanging="18"/>
            </w:pPr>
            <w:r>
              <w:t>Осуществления плановой проверки</w:t>
            </w:r>
          </w:p>
        </w:tc>
        <w:tc>
          <w:tcPr>
            <w:tcW w:w="3292" w:type="dxa"/>
          </w:tcPr>
          <w:p w:rsidR="00E732B1" w:rsidRDefault="00E732B1" w:rsidP="00DD03CC">
            <w:pPr>
              <w:spacing w:after="0" w:line="259" w:lineRule="auto"/>
              <w:ind w:left="0" w:right="30" w:firstLine="0"/>
            </w:pPr>
            <w:r>
              <w:t xml:space="preserve">Не более 20 рабочих дней </w:t>
            </w:r>
            <w:proofErr w:type="gramStart"/>
            <w:r>
              <w:t xml:space="preserve">( </w:t>
            </w:r>
            <w:proofErr w:type="gramEnd"/>
            <w:r>
              <w:t xml:space="preserve">в исключительных случаях, связанных с необходимостью проведения сложных и (или) длительных исследований, испытаний, </w:t>
            </w:r>
            <w:r>
              <w:lastRenderedPageBreak/>
              <w:t>специальных экспертиз и расследований на оснований мотивированных предложений должностных лиц органа муниципального контроля, проводящих выездную плановую</w:t>
            </w:r>
            <w:r w:rsidR="006860D6">
              <w:t xml:space="preserve"> </w:t>
            </w:r>
            <w:r>
              <w:t xml:space="preserve">проверку, срок проведения выездной плановой проверки может </w:t>
            </w:r>
            <w:r w:rsidR="006860D6">
              <w:t xml:space="preserve"> быть продлен руководителем такого органа, но не более чем на двадцать рабочих дней, в отношений малых предприятий не более чем на пятьдесят часов, </w:t>
            </w:r>
            <w:proofErr w:type="spellStart"/>
            <w:r w:rsidR="006860D6">
              <w:t>микропредприятий</w:t>
            </w:r>
            <w:proofErr w:type="spellEnd"/>
            <w:r w:rsidR="006860D6">
              <w:t xml:space="preserve"> не более чем на пятнадцать часов)</w:t>
            </w:r>
          </w:p>
        </w:tc>
      </w:tr>
      <w:tr w:rsidR="006860D6" w:rsidTr="007A46F7">
        <w:trPr>
          <w:trHeight w:val="240"/>
        </w:trPr>
        <w:tc>
          <w:tcPr>
            <w:tcW w:w="698" w:type="dxa"/>
          </w:tcPr>
          <w:p w:rsidR="006860D6" w:rsidRDefault="006860D6" w:rsidP="00DD03CC">
            <w:pPr>
              <w:tabs>
                <w:tab w:val="right" w:pos="321"/>
              </w:tabs>
              <w:spacing w:after="0" w:line="259" w:lineRule="auto"/>
              <w:ind w:left="32" w:right="99" w:firstLine="5"/>
            </w:pPr>
            <w:r>
              <w:lastRenderedPageBreak/>
              <w:t>7</w:t>
            </w:r>
          </w:p>
        </w:tc>
        <w:tc>
          <w:tcPr>
            <w:tcW w:w="5508" w:type="dxa"/>
          </w:tcPr>
          <w:p w:rsidR="006860D6" w:rsidRDefault="006860D6" w:rsidP="00DD03CC">
            <w:pPr>
              <w:spacing w:after="0" w:line="259" w:lineRule="auto"/>
              <w:ind w:left="60" w:right="429" w:hanging="18"/>
            </w:pPr>
            <w:r>
              <w:t>Составление и вручение (направление) акта проверки лицу, в отношений которого проводилась проверка</w:t>
            </w:r>
          </w:p>
        </w:tc>
        <w:tc>
          <w:tcPr>
            <w:tcW w:w="3292" w:type="dxa"/>
          </w:tcPr>
          <w:p w:rsidR="006860D6" w:rsidRDefault="006860D6" w:rsidP="00DD03CC">
            <w:pPr>
              <w:spacing w:after="0" w:line="259" w:lineRule="auto"/>
              <w:ind w:left="0" w:right="30" w:firstLine="0"/>
            </w:pPr>
            <w:r>
              <w:t>Непосредственно после завершения проверки</w:t>
            </w:r>
          </w:p>
        </w:tc>
      </w:tr>
      <w:tr w:rsidR="006860D6" w:rsidTr="007A46F7">
        <w:trPr>
          <w:trHeight w:val="240"/>
        </w:trPr>
        <w:tc>
          <w:tcPr>
            <w:tcW w:w="698" w:type="dxa"/>
          </w:tcPr>
          <w:p w:rsidR="006860D6" w:rsidRDefault="006860D6" w:rsidP="00DD03CC">
            <w:pPr>
              <w:tabs>
                <w:tab w:val="right" w:pos="321"/>
              </w:tabs>
              <w:spacing w:after="0" w:line="259" w:lineRule="auto"/>
              <w:ind w:left="32" w:right="99" w:firstLine="5"/>
            </w:pPr>
            <w:r>
              <w:t>8</w:t>
            </w:r>
          </w:p>
        </w:tc>
        <w:tc>
          <w:tcPr>
            <w:tcW w:w="5508" w:type="dxa"/>
          </w:tcPr>
          <w:p w:rsidR="006860D6" w:rsidRDefault="006860D6" w:rsidP="00DD03CC">
            <w:pPr>
              <w:spacing w:after="0" w:line="259" w:lineRule="auto"/>
              <w:ind w:left="60" w:right="429" w:hanging="18"/>
            </w:pPr>
            <w:proofErr w:type="gramStart"/>
            <w:r>
              <w:t xml:space="preserve">При обнаружении достаточных фактов, указывающих на наличие административного правонарушения направление копии акта проверки, содержащего информацию о выявленном (выявленных) нарушении (нарушениях), в Управление </w:t>
            </w:r>
            <w:proofErr w:type="spellStart"/>
            <w:r>
              <w:t>Росреестра</w:t>
            </w:r>
            <w:proofErr w:type="spellEnd"/>
            <w:r>
              <w:t xml:space="preserve"> по Республике Татарстан или Управления </w:t>
            </w:r>
            <w:proofErr w:type="spellStart"/>
            <w:r>
              <w:t>Россельхознадзора</w:t>
            </w:r>
            <w:proofErr w:type="spellEnd"/>
            <w:r>
              <w:t xml:space="preserve"> по Республике Татарстан для дальнейшего принятия решения о привлечении виновных лиц к административной ответственности</w:t>
            </w:r>
            <w:proofErr w:type="gramEnd"/>
          </w:p>
        </w:tc>
        <w:tc>
          <w:tcPr>
            <w:tcW w:w="3292" w:type="dxa"/>
          </w:tcPr>
          <w:p w:rsidR="006860D6" w:rsidRDefault="006860D6" w:rsidP="00DD03CC">
            <w:pPr>
              <w:spacing w:after="0" w:line="259" w:lineRule="auto"/>
              <w:ind w:left="0" w:right="30" w:firstLine="0"/>
            </w:pPr>
            <w:r>
              <w:t>В течение 3 рабочих дней со дня составления акта</w:t>
            </w:r>
          </w:p>
        </w:tc>
      </w:tr>
      <w:tr w:rsidR="006860D6" w:rsidTr="007A46F7">
        <w:trPr>
          <w:trHeight w:val="240"/>
        </w:trPr>
        <w:tc>
          <w:tcPr>
            <w:tcW w:w="698" w:type="dxa"/>
          </w:tcPr>
          <w:p w:rsidR="006860D6" w:rsidRDefault="006860D6" w:rsidP="00DD03CC">
            <w:pPr>
              <w:tabs>
                <w:tab w:val="right" w:pos="321"/>
              </w:tabs>
              <w:spacing w:after="0" w:line="259" w:lineRule="auto"/>
              <w:ind w:left="32" w:right="99" w:firstLine="5"/>
            </w:pPr>
            <w:r>
              <w:t>9</w:t>
            </w:r>
          </w:p>
        </w:tc>
        <w:tc>
          <w:tcPr>
            <w:tcW w:w="5508" w:type="dxa"/>
          </w:tcPr>
          <w:p w:rsidR="006860D6" w:rsidRDefault="006860D6" w:rsidP="00DD03CC">
            <w:pPr>
              <w:spacing w:after="0" w:line="259" w:lineRule="auto"/>
              <w:ind w:left="60" w:right="429" w:hanging="18"/>
            </w:pPr>
            <w:r>
              <w:t xml:space="preserve">Направление в орган муниципального земельного контроля юридическими лицами, индивидуальными предпринимателями или гражданами, в отношении которых проводилась проверка, возражений в отношений акта проверки или выданного предписания об </w:t>
            </w:r>
            <w:r>
              <w:lastRenderedPageBreak/>
              <w:t>устранении выявленного нарушения</w:t>
            </w:r>
          </w:p>
        </w:tc>
        <w:tc>
          <w:tcPr>
            <w:tcW w:w="3292" w:type="dxa"/>
          </w:tcPr>
          <w:p w:rsidR="006860D6" w:rsidRDefault="006860D6" w:rsidP="00DD03CC">
            <w:pPr>
              <w:spacing w:after="0" w:line="259" w:lineRule="auto"/>
              <w:ind w:left="0" w:right="30" w:firstLine="0"/>
            </w:pPr>
            <w:r>
              <w:lastRenderedPageBreak/>
              <w:t>15 дней с даты получения акта проверки</w:t>
            </w:r>
          </w:p>
        </w:tc>
      </w:tr>
    </w:tbl>
    <w:p w:rsidR="00C4705A" w:rsidRDefault="00C4705A" w:rsidP="00DD03CC">
      <w:pPr>
        <w:spacing w:after="0" w:line="259" w:lineRule="auto"/>
        <w:ind w:left="-1440" w:right="10603" w:firstLine="0"/>
      </w:pPr>
    </w:p>
    <w:p w:rsidR="00C4705A" w:rsidRDefault="006860D6" w:rsidP="00DD03CC">
      <w:r>
        <w:tab/>
        <w:t>2) Для внеплановых проверок:</w:t>
      </w:r>
    </w:p>
    <w:p w:rsidR="006860D6" w:rsidRDefault="006860D6" w:rsidP="00DD03CC"/>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
        <w:gridCol w:w="5335"/>
        <w:gridCol w:w="3217"/>
      </w:tblGrid>
      <w:tr w:rsidR="006860D6" w:rsidTr="007A46F7">
        <w:trPr>
          <w:trHeight w:val="240"/>
        </w:trPr>
        <w:tc>
          <w:tcPr>
            <w:tcW w:w="698" w:type="dxa"/>
          </w:tcPr>
          <w:p w:rsidR="006860D6" w:rsidRDefault="006860D6" w:rsidP="00DD03CC">
            <w:pPr>
              <w:tabs>
                <w:tab w:val="right" w:pos="321"/>
              </w:tabs>
              <w:spacing w:after="0" w:line="259" w:lineRule="auto"/>
              <w:ind w:left="32" w:right="99" w:firstLine="5"/>
            </w:pPr>
            <w:r>
              <w:t>№</w:t>
            </w:r>
            <w:proofErr w:type="gramStart"/>
            <w:r>
              <w:t>п</w:t>
            </w:r>
            <w:proofErr w:type="gramEnd"/>
            <w:r>
              <w:t>/п</w:t>
            </w:r>
          </w:p>
        </w:tc>
        <w:tc>
          <w:tcPr>
            <w:tcW w:w="5508" w:type="dxa"/>
          </w:tcPr>
          <w:p w:rsidR="006860D6" w:rsidRDefault="006860D6" w:rsidP="00DD03CC">
            <w:pPr>
              <w:spacing w:after="0" w:line="259" w:lineRule="auto"/>
              <w:ind w:left="60" w:right="429" w:hanging="18"/>
            </w:pPr>
            <w:r>
              <w:t>Наименование административной процедуры муниципальной функции</w:t>
            </w:r>
          </w:p>
        </w:tc>
        <w:tc>
          <w:tcPr>
            <w:tcW w:w="3292" w:type="dxa"/>
          </w:tcPr>
          <w:p w:rsidR="006860D6" w:rsidRDefault="006860D6" w:rsidP="00DD03CC">
            <w:pPr>
              <w:spacing w:after="0" w:line="259" w:lineRule="auto"/>
              <w:ind w:left="0" w:right="30" w:firstLine="0"/>
            </w:pPr>
            <w:r>
              <w:t>Срок выполнения</w:t>
            </w:r>
          </w:p>
        </w:tc>
      </w:tr>
      <w:tr w:rsidR="006860D6" w:rsidTr="007A46F7">
        <w:trPr>
          <w:trHeight w:val="240"/>
        </w:trPr>
        <w:tc>
          <w:tcPr>
            <w:tcW w:w="698" w:type="dxa"/>
          </w:tcPr>
          <w:p w:rsidR="006860D6" w:rsidRDefault="006860D6" w:rsidP="00DD03CC">
            <w:pPr>
              <w:tabs>
                <w:tab w:val="right" w:pos="321"/>
              </w:tabs>
              <w:spacing w:after="0" w:line="259" w:lineRule="auto"/>
              <w:ind w:left="32" w:right="99" w:firstLine="5"/>
            </w:pPr>
            <w:r>
              <w:t>1</w:t>
            </w:r>
          </w:p>
        </w:tc>
        <w:tc>
          <w:tcPr>
            <w:tcW w:w="5508" w:type="dxa"/>
          </w:tcPr>
          <w:p w:rsidR="006860D6" w:rsidRDefault="006860D6" w:rsidP="00DD03CC">
            <w:pPr>
              <w:spacing w:after="0" w:line="259" w:lineRule="auto"/>
              <w:ind w:left="60" w:right="429" w:hanging="18"/>
            </w:pPr>
            <w:r>
              <w:t>Подготовка и издание распоряжения исполнительного комитета Актанышского муниципального района о проведении внеплановой проверки</w:t>
            </w:r>
          </w:p>
        </w:tc>
        <w:tc>
          <w:tcPr>
            <w:tcW w:w="3292" w:type="dxa"/>
          </w:tcPr>
          <w:p w:rsidR="006860D6" w:rsidRDefault="00D12C54" w:rsidP="00DD03CC">
            <w:pPr>
              <w:spacing w:after="0" w:line="259" w:lineRule="auto"/>
              <w:ind w:left="0" w:right="30" w:firstLine="0"/>
            </w:pPr>
            <w:r>
              <w:t>10 рабочих дней с даты поступления обращения о проведении проверки в исполнительный комитет Актанышского муниципального района</w:t>
            </w:r>
          </w:p>
        </w:tc>
      </w:tr>
      <w:tr w:rsidR="00D12C54" w:rsidTr="007A46F7">
        <w:trPr>
          <w:trHeight w:val="240"/>
        </w:trPr>
        <w:tc>
          <w:tcPr>
            <w:tcW w:w="698" w:type="dxa"/>
          </w:tcPr>
          <w:p w:rsidR="00D12C54" w:rsidRDefault="00D12C54" w:rsidP="00DD03CC">
            <w:pPr>
              <w:tabs>
                <w:tab w:val="right" w:pos="321"/>
              </w:tabs>
              <w:spacing w:after="0" w:line="259" w:lineRule="auto"/>
              <w:ind w:left="32" w:right="99" w:firstLine="5"/>
            </w:pPr>
            <w:r>
              <w:t>2</w:t>
            </w:r>
          </w:p>
        </w:tc>
        <w:tc>
          <w:tcPr>
            <w:tcW w:w="5508" w:type="dxa"/>
          </w:tcPr>
          <w:p w:rsidR="00762ACC" w:rsidRDefault="00D12C54" w:rsidP="00DD03CC">
            <w:pPr>
              <w:spacing w:after="0" w:line="259" w:lineRule="auto"/>
              <w:ind w:left="60" w:right="429" w:hanging="18"/>
            </w:pPr>
            <w:r>
              <w:t xml:space="preserve">Направление в орган прокуратуры заявления о согласовании органом муниципального контроля с органом прокуратуры проведения внеплановой выездной проверки в случае, если требуется согласование ее проведения с органом </w:t>
            </w:r>
            <w:r w:rsidR="00762ACC">
              <w:t>прокуратуры</w:t>
            </w:r>
          </w:p>
        </w:tc>
        <w:tc>
          <w:tcPr>
            <w:tcW w:w="3292" w:type="dxa"/>
          </w:tcPr>
          <w:p w:rsidR="00D12C54" w:rsidRDefault="00762ACC" w:rsidP="00DD03CC">
            <w:pPr>
              <w:spacing w:after="0" w:line="259" w:lineRule="auto"/>
              <w:ind w:left="0" w:right="30" w:firstLine="0"/>
            </w:pPr>
            <w:r>
              <w:t>В день подписания распоряжения исполнительного комитета Актанышского муниципального</w:t>
            </w:r>
            <w:r w:rsidR="00656A7F">
              <w:t xml:space="preserve"> района о проведении внеплановой проверки</w:t>
            </w:r>
          </w:p>
        </w:tc>
      </w:tr>
      <w:tr w:rsidR="00656A7F" w:rsidTr="007A46F7">
        <w:trPr>
          <w:trHeight w:val="240"/>
        </w:trPr>
        <w:tc>
          <w:tcPr>
            <w:tcW w:w="698" w:type="dxa"/>
          </w:tcPr>
          <w:p w:rsidR="00656A7F" w:rsidRDefault="00656A7F" w:rsidP="00DD03CC">
            <w:pPr>
              <w:tabs>
                <w:tab w:val="right" w:pos="321"/>
              </w:tabs>
              <w:spacing w:after="0" w:line="259" w:lineRule="auto"/>
              <w:ind w:left="32" w:right="99" w:firstLine="5"/>
            </w:pPr>
            <w:r>
              <w:t>3</w:t>
            </w:r>
          </w:p>
        </w:tc>
        <w:tc>
          <w:tcPr>
            <w:tcW w:w="5508" w:type="dxa"/>
          </w:tcPr>
          <w:p w:rsidR="00656A7F" w:rsidRDefault="00656A7F" w:rsidP="00DD03CC">
            <w:pPr>
              <w:spacing w:after="0" w:line="259" w:lineRule="auto"/>
              <w:ind w:left="60" w:right="429" w:hanging="18"/>
            </w:pPr>
            <w:r>
              <w:t>Уведомление юридического лица, индивидуального предпринимателя, физического лица о проведении внеплановой выездной проверки (кроме случаев, когда уведомление не предписано законом)</w:t>
            </w:r>
          </w:p>
        </w:tc>
        <w:tc>
          <w:tcPr>
            <w:tcW w:w="3292" w:type="dxa"/>
          </w:tcPr>
          <w:p w:rsidR="00656A7F" w:rsidRDefault="00656A7F" w:rsidP="00DD03CC">
            <w:pPr>
              <w:spacing w:after="0" w:line="259" w:lineRule="auto"/>
              <w:ind w:left="0" w:right="30" w:firstLine="0"/>
            </w:pPr>
            <w:r>
              <w:t>Не позднее 24 часов до начала проведения проверки при проведении внеплановой выездной проверки, проводимой в связи с необходимостью принятия неотложных мер, уведомления не требуется</w:t>
            </w:r>
          </w:p>
        </w:tc>
      </w:tr>
      <w:tr w:rsidR="00A7626C" w:rsidTr="007A46F7">
        <w:trPr>
          <w:trHeight w:val="240"/>
        </w:trPr>
        <w:tc>
          <w:tcPr>
            <w:tcW w:w="698" w:type="dxa"/>
          </w:tcPr>
          <w:p w:rsidR="00A7626C" w:rsidRDefault="00A7626C" w:rsidP="00DD03CC">
            <w:pPr>
              <w:tabs>
                <w:tab w:val="right" w:pos="321"/>
              </w:tabs>
              <w:spacing w:after="0" w:line="259" w:lineRule="auto"/>
              <w:ind w:left="32" w:right="99" w:firstLine="5"/>
            </w:pPr>
            <w:r>
              <w:t>4</w:t>
            </w:r>
          </w:p>
        </w:tc>
        <w:tc>
          <w:tcPr>
            <w:tcW w:w="5508" w:type="dxa"/>
          </w:tcPr>
          <w:p w:rsidR="00A7626C" w:rsidRDefault="00A7626C" w:rsidP="00DD03CC">
            <w:pPr>
              <w:spacing w:after="0" w:line="259" w:lineRule="auto"/>
              <w:ind w:left="60" w:right="429" w:hanging="18"/>
            </w:pPr>
            <w:r>
              <w:t>Осуществление внеплановой выездной (документарной) проверки</w:t>
            </w:r>
          </w:p>
        </w:tc>
        <w:tc>
          <w:tcPr>
            <w:tcW w:w="3292" w:type="dxa"/>
          </w:tcPr>
          <w:p w:rsidR="00A7626C" w:rsidRDefault="00A7626C" w:rsidP="00DD03CC">
            <w:pPr>
              <w:spacing w:after="0" w:line="259" w:lineRule="auto"/>
              <w:ind w:left="0" w:right="30" w:firstLine="0"/>
            </w:pPr>
            <w:r>
              <w:t>Не более 20 рабочих дней</w:t>
            </w:r>
          </w:p>
        </w:tc>
      </w:tr>
      <w:tr w:rsidR="00A7626C" w:rsidTr="007A46F7">
        <w:trPr>
          <w:trHeight w:val="240"/>
        </w:trPr>
        <w:tc>
          <w:tcPr>
            <w:tcW w:w="698" w:type="dxa"/>
          </w:tcPr>
          <w:p w:rsidR="00A7626C" w:rsidRDefault="00A7626C" w:rsidP="00DD03CC">
            <w:pPr>
              <w:tabs>
                <w:tab w:val="right" w:pos="321"/>
              </w:tabs>
              <w:spacing w:after="0" w:line="259" w:lineRule="auto"/>
              <w:ind w:left="32" w:right="99" w:firstLine="5"/>
            </w:pPr>
            <w:r>
              <w:t>5</w:t>
            </w:r>
          </w:p>
        </w:tc>
        <w:tc>
          <w:tcPr>
            <w:tcW w:w="5508" w:type="dxa"/>
          </w:tcPr>
          <w:p w:rsidR="00A7626C" w:rsidRDefault="00A7626C" w:rsidP="00DD03CC">
            <w:pPr>
              <w:spacing w:after="0" w:line="259" w:lineRule="auto"/>
              <w:ind w:left="60" w:right="429" w:hanging="18"/>
            </w:pPr>
            <w:r>
              <w:t>Составление и вручение (направление) акта проверки лицу, в отношении которого проводилась проверка</w:t>
            </w:r>
          </w:p>
        </w:tc>
        <w:tc>
          <w:tcPr>
            <w:tcW w:w="3292" w:type="dxa"/>
          </w:tcPr>
          <w:p w:rsidR="00A7626C" w:rsidRDefault="00A7626C" w:rsidP="00DD03CC">
            <w:pPr>
              <w:spacing w:after="0" w:line="259" w:lineRule="auto"/>
              <w:ind w:left="0" w:right="30" w:firstLine="0"/>
            </w:pPr>
            <w:r>
              <w:t>Непосредственно после завершения проверки</w:t>
            </w:r>
          </w:p>
        </w:tc>
      </w:tr>
      <w:tr w:rsidR="00A7626C" w:rsidTr="007A46F7">
        <w:trPr>
          <w:trHeight w:val="240"/>
        </w:trPr>
        <w:tc>
          <w:tcPr>
            <w:tcW w:w="698" w:type="dxa"/>
          </w:tcPr>
          <w:p w:rsidR="00A7626C" w:rsidRDefault="00A7626C" w:rsidP="00DD03CC">
            <w:pPr>
              <w:tabs>
                <w:tab w:val="right" w:pos="321"/>
              </w:tabs>
              <w:spacing w:after="0" w:line="259" w:lineRule="auto"/>
              <w:ind w:left="32" w:right="99" w:firstLine="5"/>
            </w:pPr>
            <w:r>
              <w:t>6</w:t>
            </w:r>
          </w:p>
        </w:tc>
        <w:tc>
          <w:tcPr>
            <w:tcW w:w="5508" w:type="dxa"/>
          </w:tcPr>
          <w:p w:rsidR="00A7626C" w:rsidRDefault="00A7626C" w:rsidP="00DD03CC">
            <w:pPr>
              <w:spacing w:after="0" w:line="259" w:lineRule="auto"/>
              <w:ind w:left="60" w:right="429" w:hanging="18"/>
            </w:pPr>
            <w:r>
              <w:t>Направление копии акта проверки в орган прокуратуры, которым принято решение о согласовании проведения проверки</w:t>
            </w:r>
          </w:p>
        </w:tc>
        <w:tc>
          <w:tcPr>
            <w:tcW w:w="3292" w:type="dxa"/>
          </w:tcPr>
          <w:p w:rsidR="00A7626C" w:rsidRDefault="00A7626C" w:rsidP="00DD03CC">
            <w:pPr>
              <w:spacing w:after="0" w:line="259" w:lineRule="auto"/>
              <w:ind w:left="0" w:right="30" w:firstLine="0"/>
            </w:pPr>
            <w:r>
              <w:t>В течение пяти рабочих дней со дня составления акта проверки</w:t>
            </w:r>
          </w:p>
        </w:tc>
      </w:tr>
      <w:tr w:rsidR="00A7626C" w:rsidTr="007A46F7">
        <w:trPr>
          <w:trHeight w:val="240"/>
        </w:trPr>
        <w:tc>
          <w:tcPr>
            <w:tcW w:w="698" w:type="dxa"/>
          </w:tcPr>
          <w:p w:rsidR="00A7626C" w:rsidRDefault="00A7626C" w:rsidP="00DD03CC">
            <w:pPr>
              <w:tabs>
                <w:tab w:val="right" w:pos="321"/>
              </w:tabs>
              <w:spacing w:after="0" w:line="259" w:lineRule="auto"/>
              <w:ind w:left="32" w:right="99" w:firstLine="5"/>
            </w:pPr>
            <w:r>
              <w:t>7</w:t>
            </w:r>
          </w:p>
        </w:tc>
        <w:tc>
          <w:tcPr>
            <w:tcW w:w="5508" w:type="dxa"/>
          </w:tcPr>
          <w:p w:rsidR="00A7626C" w:rsidRDefault="00A7626C" w:rsidP="00DD03CC">
            <w:pPr>
              <w:spacing w:after="0" w:line="259" w:lineRule="auto"/>
              <w:ind w:left="60" w:right="429" w:hanging="18"/>
            </w:pPr>
            <w:proofErr w:type="gramStart"/>
            <w:r>
              <w:t xml:space="preserve">При обнаружении достаточных фактов, указывающих на административное правонарушение, направление копии акта проверки, содержащего информацию о выявленном (выявленных) нарушении (нарушениях), </w:t>
            </w:r>
            <w:r>
              <w:lastRenderedPageBreak/>
              <w:t xml:space="preserve">в Управление </w:t>
            </w:r>
            <w:proofErr w:type="spellStart"/>
            <w:r>
              <w:t>Росреестра</w:t>
            </w:r>
            <w:proofErr w:type="spellEnd"/>
            <w:r>
              <w:t xml:space="preserve"> по Республике Татарстан или Управления </w:t>
            </w:r>
            <w:proofErr w:type="spellStart"/>
            <w:r>
              <w:t>Россельхознадзора</w:t>
            </w:r>
            <w:proofErr w:type="spellEnd"/>
            <w:r>
              <w:t xml:space="preserve"> по Республике Татарстан для дальнейшего принятия решения о привлечении виновных лиц к административной ответственности</w:t>
            </w:r>
            <w:proofErr w:type="gramEnd"/>
          </w:p>
        </w:tc>
        <w:tc>
          <w:tcPr>
            <w:tcW w:w="3292" w:type="dxa"/>
          </w:tcPr>
          <w:p w:rsidR="00A7626C" w:rsidRDefault="00A7626C" w:rsidP="00DD03CC">
            <w:pPr>
              <w:spacing w:after="0" w:line="259" w:lineRule="auto"/>
              <w:ind w:left="0" w:right="30" w:firstLine="0"/>
            </w:pPr>
            <w:r>
              <w:lastRenderedPageBreak/>
              <w:t>В течение 3 рабочих дней со дня составления акта</w:t>
            </w:r>
          </w:p>
        </w:tc>
      </w:tr>
      <w:tr w:rsidR="00DD03CC" w:rsidTr="007A46F7">
        <w:trPr>
          <w:trHeight w:val="240"/>
        </w:trPr>
        <w:tc>
          <w:tcPr>
            <w:tcW w:w="698" w:type="dxa"/>
          </w:tcPr>
          <w:p w:rsidR="00DD03CC" w:rsidRDefault="00DD03CC" w:rsidP="00DD03CC">
            <w:pPr>
              <w:tabs>
                <w:tab w:val="right" w:pos="321"/>
              </w:tabs>
              <w:spacing w:after="0" w:line="259" w:lineRule="auto"/>
              <w:ind w:left="32" w:right="99" w:firstLine="5"/>
            </w:pPr>
            <w:r>
              <w:lastRenderedPageBreak/>
              <w:t>8</w:t>
            </w:r>
          </w:p>
        </w:tc>
        <w:tc>
          <w:tcPr>
            <w:tcW w:w="5508" w:type="dxa"/>
          </w:tcPr>
          <w:p w:rsidR="00DD03CC" w:rsidRDefault="00DD03CC" w:rsidP="00DD03CC">
            <w:pPr>
              <w:spacing w:after="0" w:line="259" w:lineRule="auto"/>
              <w:ind w:left="60" w:right="429" w:hanging="18"/>
            </w:pPr>
            <w:r>
              <w:t>Направление в орган муниципального земельного контроля юридическими лицами, индивидуальными предпринимателями или гражданами, в отношении которых проводилась проверка, возражений в отношении акта проверки или выданного предписания об устранении выявленного нарушения</w:t>
            </w:r>
          </w:p>
        </w:tc>
        <w:tc>
          <w:tcPr>
            <w:tcW w:w="3292" w:type="dxa"/>
          </w:tcPr>
          <w:p w:rsidR="00DD03CC" w:rsidRDefault="00DD03CC" w:rsidP="00DD03CC">
            <w:pPr>
              <w:spacing w:after="0" w:line="259" w:lineRule="auto"/>
              <w:ind w:left="0" w:right="30" w:firstLine="0"/>
            </w:pPr>
            <w:r>
              <w:t>15 дней с даты получения акта проверки</w:t>
            </w:r>
          </w:p>
        </w:tc>
      </w:tr>
    </w:tbl>
    <w:p w:rsidR="006860D6" w:rsidRDefault="006860D6" w:rsidP="006860D6"/>
    <w:p w:rsidR="00C4705A" w:rsidRDefault="00C4705A" w:rsidP="00DD03CC">
      <w:pPr>
        <w:tabs>
          <w:tab w:val="right" w:pos="0"/>
        </w:tabs>
        <w:spacing w:after="0" w:line="259" w:lineRule="auto"/>
        <w:ind w:left="0" w:right="210" w:firstLine="0"/>
        <w:jc w:val="left"/>
      </w:pPr>
    </w:p>
    <w:p w:rsidR="00C4705A" w:rsidRDefault="00707A92" w:rsidP="00DD03CC">
      <w:pPr>
        <w:numPr>
          <w:ilvl w:val="1"/>
          <w:numId w:val="12"/>
        </w:numPr>
        <w:tabs>
          <w:tab w:val="right" w:pos="0"/>
        </w:tabs>
        <w:ind w:left="0" w:right="210"/>
      </w:pPr>
      <w:r>
        <w:t xml:space="preserve">В </w:t>
      </w:r>
      <w:r>
        <w:tab/>
        <w:t xml:space="preserve">процессе </w:t>
      </w:r>
      <w:r>
        <w:tab/>
        <w:t xml:space="preserve">осуществления </w:t>
      </w:r>
      <w:r>
        <w:tab/>
        <w:t xml:space="preserve">муниципальной </w:t>
      </w:r>
      <w:r>
        <w:tab/>
        <w:t xml:space="preserve">функции </w:t>
      </w:r>
      <w:r>
        <w:tab/>
        <w:t>ПИЗО взаимодействует:</w:t>
      </w:r>
    </w:p>
    <w:p w:rsidR="00C4705A" w:rsidRDefault="00707A92" w:rsidP="00DF3BB9">
      <w:pPr>
        <w:tabs>
          <w:tab w:val="right" w:pos="0"/>
        </w:tabs>
        <w:ind w:left="0" w:right="210" w:firstLine="0"/>
      </w:pPr>
      <w:r>
        <w:t xml:space="preserve">с Управлением </w:t>
      </w:r>
      <w:proofErr w:type="spellStart"/>
      <w:r>
        <w:t>Росреестра</w:t>
      </w:r>
      <w:proofErr w:type="spellEnd"/>
      <w:r>
        <w:t xml:space="preserve"> по Республики Татарстан, который осуществляет рассмотрение актов проверок, материалов проверок о нарушении земельного законодательства, составленных по результатам проверок, принимает решение о возбуждении дел об административном правонарушении либо выносит определение об отказе в возбуждении административного дела об административном правонарушении; </w:t>
      </w:r>
      <w:proofErr w:type="gramStart"/>
      <w:r>
        <w:t xml:space="preserve">с Управлением </w:t>
      </w:r>
      <w:proofErr w:type="spellStart"/>
      <w:r>
        <w:t>Россельхознадзора</w:t>
      </w:r>
      <w:proofErr w:type="spellEnd"/>
      <w:r>
        <w:t xml:space="preserve"> по Республике Татарстан, который осуществляет рассмотрение актов проверок, материалов проверок о нарушении земельного законодательства, составленных по результатам проверок, принимает решение о возбуждении дел об административном правонарушении либо выносит определение об отказе в возбуждении административного дела об административном правонарушении с органом прокуратуры, который осуществляет согласование ежегодного плана проверок на предмет законности включения в них объектов муниципального контроля;</w:t>
      </w:r>
      <w:proofErr w:type="gramEnd"/>
      <w:r>
        <w:t xml:space="preserve"> вносит предложения руководителям органов муниципального контроля о проведении совместных плановых проверок; осуществляет согласование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C4705A" w:rsidRDefault="00707A92" w:rsidP="00DD03CC">
      <w:pPr>
        <w:numPr>
          <w:ilvl w:val="1"/>
          <w:numId w:val="12"/>
        </w:numPr>
        <w:tabs>
          <w:tab w:val="right" w:pos="0"/>
        </w:tabs>
        <w:spacing w:after="291"/>
        <w:ind w:left="0" w:right="210"/>
      </w:pPr>
      <w:r>
        <w:t>Конечным результатом исполнения муниципальной функции является выявление факта (отсутствия факта) нарушения земельного законодательства.</w:t>
      </w:r>
    </w:p>
    <w:p w:rsidR="00C4705A" w:rsidRDefault="00707A92">
      <w:pPr>
        <w:pStyle w:val="1"/>
        <w:spacing w:after="263" w:line="253" w:lineRule="auto"/>
        <w:ind w:left="1252" w:right="0" w:hanging="816"/>
        <w:jc w:val="left"/>
      </w:pPr>
      <w:r>
        <w:t>Состав, последовательность и сроки выполнения административных</w:t>
      </w:r>
      <w:r>
        <w:rPr>
          <w:b w:val="0"/>
        </w:rPr>
        <w:t xml:space="preserve"> </w:t>
      </w:r>
      <w:r>
        <w:t>процедур (действий), требования к порядку их выполнения,</w:t>
      </w:r>
      <w:r>
        <w:rPr>
          <w:b w:val="0"/>
        </w:rPr>
        <w:t xml:space="preserve"> </w:t>
      </w:r>
      <w:r>
        <w:t>в том числе особенности выполнения административных</w:t>
      </w:r>
      <w:r>
        <w:rPr>
          <w:b w:val="0"/>
        </w:rPr>
        <w:t xml:space="preserve"> </w:t>
      </w:r>
      <w:r>
        <w:t>процедур (действий) в электронной форме</w:t>
      </w:r>
    </w:p>
    <w:p w:rsidR="00C4705A" w:rsidRDefault="00707A92">
      <w:pPr>
        <w:ind w:left="13" w:right="15"/>
      </w:pPr>
      <w:r>
        <w:t>3.1. Исполнение муниципальной функции включает в себя следующие административные процедуры:</w:t>
      </w:r>
    </w:p>
    <w:p w:rsidR="00C4705A" w:rsidRDefault="00707A92">
      <w:pPr>
        <w:numPr>
          <w:ilvl w:val="0"/>
          <w:numId w:val="13"/>
        </w:numPr>
        <w:ind w:right="1961" w:hanging="274"/>
      </w:pPr>
      <w:r>
        <w:lastRenderedPageBreak/>
        <w:t>организация плановой проверки;</w:t>
      </w:r>
    </w:p>
    <w:p w:rsidR="00DF3BB9" w:rsidRDefault="00707A92">
      <w:pPr>
        <w:numPr>
          <w:ilvl w:val="0"/>
          <w:numId w:val="13"/>
        </w:numPr>
        <w:ind w:right="1961" w:hanging="274"/>
      </w:pPr>
      <w:r>
        <w:t>проведение документарной плановой проверки;</w:t>
      </w:r>
    </w:p>
    <w:p w:rsidR="00C4705A" w:rsidRDefault="00DF3BB9">
      <w:pPr>
        <w:numPr>
          <w:ilvl w:val="0"/>
          <w:numId w:val="13"/>
        </w:numPr>
        <w:ind w:right="1961" w:hanging="274"/>
      </w:pPr>
      <w:r>
        <w:t xml:space="preserve"> </w:t>
      </w:r>
      <w:r w:rsidR="00707A92">
        <w:t>проведение выездной плановой проверки;</w:t>
      </w:r>
    </w:p>
    <w:p w:rsidR="00C4705A" w:rsidRDefault="00707A92">
      <w:pPr>
        <w:numPr>
          <w:ilvl w:val="0"/>
          <w:numId w:val="14"/>
        </w:numPr>
        <w:ind w:right="15" w:hanging="322"/>
      </w:pPr>
      <w:r>
        <w:t>оформление результатов плановой проверки;</w:t>
      </w:r>
    </w:p>
    <w:p w:rsidR="00C4705A" w:rsidRDefault="00707A92">
      <w:pPr>
        <w:numPr>
          <w:ilvl w:val="0"/>
          <w:numId w:val="14"/>
        </w:numPr>
        <w:ind w:right="15" w:hanging="322"/>
      </w:pPr>
      <w:r>
        <w:t>организация внеплановой проверки;</w:t>
      </w:r>
    </w:p>
    <w:p w:rsidR="00C4705A" w:rsidRDefault="00707A92">
      <w:pPr>
        <w:numPr>
          <w:ilvl w:val="0"/>
          <w:numId w:val="14"/>
        </w:numPr>
        <w:ind w:right="15" w:hanging="322"/>
      </w:pPr>
      <w:r>
        <w:t>проведение документарной внеплановой проверки;</w:t>
      </w:r>
    </w:p>
    <w:p w:rsidR="00C4705A" w:rsidRDefault="00707A92">
      <w:pPr>
        <w:numPr>
          <w:ilvl w:val="0"/>
          <w:numId w:val="14"/>
        </w:numPr>
        <w:ind w:right="15" w:hanging="322"/>
      </w:pPr>
      <w:r>
        <w:t>проведение выездной внеплановой проверки;</w:t>
      </w:r>
    </w:p>
    <w:p w:rsidR="00C4705A" w:rsidRDefault="00707A92">
      <w:pPr>
        <w:numPr>
          <w:ilvl w:val="0"/>
          <w:numId w:val="14"/>
        </w:numPr>
        <w:ind w:right="15" w:hanging="322"/>
      </w:pPr>
      <w:r>
        <w:t>оформление результатов внеплановой проверки;</w:t>
      </w:r>
    </w:p>
    <w:p w:rsidR="00C4705A" w:rsidRDefault="00DF3BB9" w:rsidP="00DF3BB9">
      <w:pPr>
        <w:numPr>
          <w:ilvl w:val="0"/>
          <w:numId w:val="14"/>
        </w:numPr>
        <w:ind w:right="15" w:hanging="322"/>
      </w:pPr>
      <w:r>
        <w:t>п</w:t>
      </w:r>
      <w:r w:rsidR="00707A92">
        <w:t>ринятие предусмотренных законодательством Российской Федерации мер</w:t>
      </w:r>
      <w:r>
        <w:t xml:space="preserve"> </w:t>
      </w:r>
      <w:r w:rsidR="00707A92">
        <w:t>по выявленным нарушениям.</w:t>
      </w:r>
    </w:p>
    <w:p w:rsidR="00C4705A" w:rsidRDefault="00707A92">
      <w:pPr>
        <w:ind w:left="13" w:right="15"/>
      </w:pPr>
      <w:r>
        <w:t>Последовательность исполнения муниципальной функции осуществляется в соответствии с блок-схемой (приложение 1 к настоящему Административному регламенту).</w:t>
      </w:r>
    </w:p>
    <w:p w:rsidR="00DF3BB9" w:rsidRDefault="00DF3BB9">
      <w:pPr>
        <w:pStyle w:val="1"/>
        <w:numPr>
          <w:ilvl w:val="0"/>
          <w:numId w:val="0"/>
        </w:numPr>
        <w:ind w:left="33" w:right="36"/>
      </w:pPr>
    </w:p>
    <w:p w:rsidR="00C4705A" w:rsidRDefault="00707A92">
      <w:pPr>
        <w:pStyle w:val="1"/>
        <w:numPr>
          <w:ilvl w:val="0"/>
          <w:numId w:val="0"/>
        </w:numPr>
        <w:ind w:left="33" w:right="36"/>
      </w:pPr>
      <w:r>
        <w:t>Организация плановой проверки</w:t>
      </w:r>
    </w:p>
    <w:p w:rsidR="00C4705A" w:rsidRDefault="00707A92">
      <w:pPr>
        <w:ind w:left="13" w:right="15"/>
      </w:pPr>
      <w:r>
        <w:t>3.2. Основанием для включения плановой проверки в ежегодный план проведения плановых проверок является истечение трех лет со дня:</w:t>
      </w:r>
    </w:p>
    <w:p w:rsidR="00C4705A" w:rsidRDefault="00707A92">
      <w:pPr>
        <w:numPr>
          <w:ilvl w:val="0"/>
          <w:numId w:val="15"/>
        </w:numPr>
        <w:ind w:right="15"/>
      </w:pPr>
      <w:r>
        <w:t>государственной регистрации юридического лица, индивидуального предпринимателя;</w:t>
      </w:r>
    </w:p>
    <w:p w:rsidR="00C4705A" w:rsidRDefault="00707A92">
      <w:pPr>
        <w:numPr>
          <w:ilvl w:val="0"/>
          <w:numId w:val="15"/>
        </w:numPr>
        <w:ind w:right="15"/>
      </w:pPr>
      <w:r>
        <w:t>окончания проведения последней плановой проверки юридического лица, индивидуального предпринимателя;</w:t>
      </w:r>
    </w:p>
    <w:p w:rsidR="00C4705A" w:rsidRDefault="00707A92">
      <w:pPr>
        <w:numPr>
          <w:ilvl w:val="0"/>
          <w:numId w:val="15"/>
        </w:numPr>
        <w:ind w:right="15"/>
      </w:pPr>
      <w:proofErr w:type="gramStart"/>
      <w: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4705A" w:rsidRDefault="00707A92">
      <w:pPr>
        <w:numPr>
          <w:ilvl w:val="1"/>
          <w:numId w:val="15"/>
        </w:numPr>
        <w:ind w:right="15"/>
      </w:pPr>
      <w:proofErr w:type="gramStart"/>
      <w:r>
        <w:t>В рамках взаимодействия федеральных органов исполнительной власти,</w:t>
      </w:r>
      <w:r w:rsidR="00DF3BB9">
        <w:t xml:space="preserve"> </w:t>
      </w:r>
      <w:r>
        <w:t>осуществляющих государственный земельный надзор, с органами, осуществляющими муниципальный земельный контроль, в срок до 1 июня года, предшествующего году проведения соответствующих проверок, проект ежегодного плана муниципальных проверок до их утверждения направляетс</w:t>
      </w:r>
      <w:r w:rsidR="00DF3BB9">
        <w:t>я исполнитель</w:t>
      </w:r>
      <w:r>
        <w:t xml:space="preserve">ным комитетом Актанышского муниципального района на согласование в Управление </w:t>
      </w:r>
      <w:proofErr w:type="spellStart"/>
      <w:r>
        <w:t>Росреестра</w:t>
      </w:r>
      <w:proofErr w:type="spellEnd"/>
      <w:r>
        <w:t xml:space="preserve"> по Республики Татарстан или Управление </w:t>
      </w:r>
      <w:proofErr w:type="spellStart"/>
      <w:r>
        <w:t>Россельхознадзора</w:t>
      </w:r>
      <w:proofErr w:type="spellEnd"/>
      <w:r>
        <w:t xml:space="preserve"> по Республике Татарстан.</w:t>
      </w:r>
      <w:proofErr w:type="gramEnd"/>
    </w:p>
    <w:p w:rsidR="00C4705A" w:rsidRDefault="00707A92">
      <w:pPr>
        <w:numPr>
          <w:ilvl w:val="1"/>
          <w:numId w:val="15"/>
        </w:numPr>
        <w:ind w:right="15"/>
      </w:pPr>
      <w:r>
        <w:t>В срок до 1 сентября года, предшествующего году проведения плановых проверок, Исполнительный комитет Актанышского муниципального района направляет проект ежегодного плана проведения плановых проверок в орган прокуратуры для рассмотрения.</w:t>
      </w:r>
    </w:p>
    <w:p w:rsidR="00C4705A" w:rsidRDefault="00707A92" w:rsidP="007A46F7">
      <w:pPr>
        <w:numPr>
          <w:ilvl w:val="1"/>
          <w:numId w:val="15"/>
        </w:numPr>
        <w:ind w:right="15"/>
      </w:pPr>
      <w:r>
        <w:t xml:space="preserve">Исполнительный комитет Актанышского муниципального района </w:t>
      </w:r>
      <w:proofErr w:type="gramStart"/>
      <w:r>
        <w:t>рассматривает поступившие предложения органа прокуратуры и по итогам их рассмотрения направляет</w:t>
      </w:r>
      <w:proofErr w:type="gramEnd"/>
      <w:r>
        <w:t xml:space="preserve"> в орган прокуратуры в срок до 1 ноября года, предшествующего </w:t>
      </w:r>
      <w:r>
        <w:lastRenderedPageBreak/>
        <w:t>году проведения плановых проверок, утвержденный распоряжением исполнительного комитета Актанышского муниципального района ежегодный план проведения плановых проверок.</w:t>
      </w:r>
      <w:r w:rsidR="00DF3BB9">
        <w:t xml:space="preserve"> </w:t>
      </w:r>
      <w:r>
        <w:t>Утвержденный распоряжение исполнительного комитета Актанышского муниципального района ежегодный план проведения плановых проверок доводится до сведения заинтересованных лиц посредством его размещения на официальном сайте Актанышского муниципального района в сети "Интернет" в течение 5 дней с даты утверждения.</w:t>
      </w:r>
    </w:p>
    <w:p w:rsidR="00C4705A" w:rsidRDefault="00707A92" w:rsidP="00DF3BB9">
      <w:pPr>
        <w:numPr>
          <w:ilvl w:val="1"/>
          <w:numId w:val="16"/>
        </w:numPr>
        <w:ind w:right="15"/>
      </w:pPr>
      <w:r>
        <w:t>Юридическим фактом - основанием для принятия решения о проведении плановой проверки являются утвержденные распоряжением исполнительного комитета Актанышского муниципального района ежегодные планы проведения</w:t>
      </w:r>
      <w:r w:rsidR="00DF3BB9">
        <w:t xml:space="preserve"> </w:t>
      </w:r>
      <w:r>
        <w:t>плановых проверок на соответствующий год.</w:t>
      </w:r>
    </w:p>
    <w:p w:rsidR="00C4705A" w:rsidRDefault="00707A92">
      <w:pPr>
        <w:numPr>
          <w:ilvl w:val="1"/>
          <w:numId w:val="16"/>
        </w:numPr>
        <w:ind w:right="15"/>
      </w:pPr>
      <w: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4705A" w:rsidRDefault="00707A92">
      <w:pPr>
        <w:numPr>
          <w:ilvl w:val="0"/>
          <w:numId w:val="17"/>
        </w:numPr>
        <w:ind w:right="15"/>
      </w:pPr>
      <w: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4705A" w:rsidRDefault="00707A92">
      <w:pPr>
        <w:numPr>
          <w:ilvl w:val="0"/>
          <w:numId w:val="17"/>
        </w:numPr>
        <w:ind w:right="15"/>
      </w:pPr>
      <w:r>
        <w:t>цель и основание проведения каждой плановой проверки;</w:t>
      </w:r>
    </w:p>
    <w:p w:rsidR="00C4705A" w:rsidRDefault="00707A92">
      <w:pPr>
        <w:numPr>
          <w:ilvl w:val="0"/>
          <w:numId w:val="17"/>
        </w:numPr>
        <w:ind w:right="15"/>
      </w:pPr>
      <w:r>
        <w:t>дата начала и сроки проведения каждой плановой проверки;</w:t>
      </w:r>
    </w:p>
    <w:p w:rsidR="00C4705A" w:rsidRDefault="00707A92">
      <w:pPr>
        <w:numPr>
          <w:ilvl w:val="0"/>
          <w:numId w:val="17"/>
        </w:numPr>
        <w:ind w:right="15"/>
      </w:pPr>
      <w:r>
        <w:t>наименование органа муниципального контроля, осуществляющего конкретную плановую проверку. При проведении плановой проверки совместно с иными органами государственного контроля (надзора) указываются наименования всех участвующих в такой проверке органов;</w:t>
      </w:r>
    </w:p>
    <w:p w:rsidR="00C4705A" w:rsidRDefault="00707A92">
      <w:pPr>
        <w:numPr>
          <w:ilvl w:val="0"/>
          <w:numId w:val="17"/>
        </w:numPr>
        <w:ind w:right="15"/>
      </w:pPr>
      <w:r>
        <w:t>сведения об объектах земельных отношений, в отношении которых будет проводиться проверка, позволяющие их идентифицировать (кадастровый номер (при наличии), адрес и (или) описание местоположения).</w:t>
      </w:r>
    </w:p>
    <w:p w:rsidR="00C4705A" w:rsidRDefault="00707A92">
      <w:pPr>
        <w:numPr>
          <w:ilvl w:val="1"/>
          <w:numId w:val="18"/>
        </w:numPr>
        <w:ind w:right="15"/>
      </w:pPr>
      <w:r>
        <w:t>Плановые проверки в отношении земельного участка, используемого юридическим лицом, индивидуальным предпринимателем, проводятся не чаще одного раза в три года.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по использованию земель, установленных муниципальными правовыми актами.</w:t>
      </w:r>
    </w:p>
    <w:p w:rsidR="00C4705A" w:rsidRDefault="00707A92">
      <w:pPr>
        <w:numPr>
          <w:ilvl w:val="1"/>
          <w:numId w:val="18"/>
        </w:numPr>
        <w:ind w:right="15"/>
      </w:pPr>
      <w:r>
        <w:t>Проведение плановых проверок включает в себя следующие административные действия:</w:t>
      </w:r>
    </w:p>
    <w:p w:rsidR="00C4705A" w:rsidRDefault="00707A92">
      <w:pPr>
        <w:numPr>
          <w:ilvl w:val="0"/>
          <w:numId w:val="19"/>
        </w:numPr>
        <w:ind w:right="15" w:firstLine="5"/>
      </w:pPr>
      <w:r>
        <w:t>принятие решения о проведении проверки в соответствии с планом проверки;</w:t>
      </w:r>
    </w:p>
    <w:p w:rsidR="00C4705A" w:rsidRDefault="00707A92">
      <w:pPr>
        <w:numPr>
          <w:ilvl w:val="0"/>
          <w:numId w:val="19"/>
        </w:numPr>
        <w:ind w:right="15" w:firstLine="5"/>
      </w:pPr>
      <w:r>
        <w:t>подготовка к проверке;</w:t>
      </w:r>
    </w:p>
    <w:p w:rsidR="00C4705A" w:rsidRDefault="00707A92">
      <w:pPr>
        <w:numPr>
          <w:ilvl w:val="0"/>
          <w:numId w:val="19"/>
        </w:numPr>
        <w:ind w:right="15" w:firstLine="5"/>
      </w:pPr>
      <w:r>
        <w:t>проведение проверки;4) составление акта проверки.</w:t>
      </w:r>
    </w:p>
    <w:p w:rsidR="00C4705A" w:rsidRDefault="00707A92">
      <w:pPr>
        <w:ind w:left="13" w:right="15"/>
      </w:pPr>
      <w:r>
        <w:t>3.10. Решение о проведении плановой проверки принимается исполнительным комитетом Актанышского муниципального района в форме распоряжения о проведении плановой проверки.</w:t>
      </w:r>
    </w:p>
    <w:p w:rsidR="00C4705A" w:rsidRDefault="00707A92">
      <w:pPr>
        <w:numPr>
          <w:ilvl w:val="1"/>
          <w:numId w:val="20"/>
        </w:numPr>
        <w:ind w:right="15"/>
      </w:pPr>
      <w:r>
        <w:lastRenderedPageBreak/>
        <w:t>Плановые проверки проводятся в форме документарной и (или) выездной проверки.</w:t>
      </w:r>
    </w:p>
    <w:p w:rsidR="00C4705A" w:rsidRDefault="00707A92">
      <w:pPr>
        <w:numPr>
          <w:ilvl w:val="1"/>
          <w:numId w:val="20"/>
        </w:numPr>
        <w:ind w:right="15"/>
      </w:pPr>
      <w:r>
        <w:t>В распоряжении о проведении плановой проверки в соответствии с ежегодным планом проведения плановых проверок на соответствующий год указываются:</w:t>
      </w:r>
    </w:p>
    <w:p w:rsidR="00C4705A" w:rsidRDefault="00707A92">
      <w:pPr>
        <w:numPr>
          <w:ilvl w:val="0"/>
          <w:numId w:val="21"/>
        </w:numPr>
        <w:ind w:right="15"/>
      </w:pPr>
      <w:r>
        <w:t xml:space="preserve">наименование органа муниципального земельного контроля, а также вид </w:t>
      </w:r>
    </w:p>
    <w:p w:rsidR="00C4705A" w:rsidRDefault="00707A92">
      <w:pPr>
        <w:ind w:left="13" w:right="15" w:firstLine="0"/>
      </w:pPr>
      <w:r>
        <w:t>(виды) муниципального контроля;</w:t>
      </w:r>
    </w:p>
    <w:p w:rsidR="00C4705A" w:rsidRDefault="00707A92">
      <w:pPr>
        <w:numPr>
          <w:ilvl w:val="0"/>
          <w:numId w:val="21"/>
        </w:numPr>
        <w:ind w:right="15"/>
      </w:pPr>
      <w:r>
        <w:t>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(в случае их привлечения);</w:t>
      </w:r>
    </w:p>
    <w:p w:rsidR="00C4705A" w:rsidRDefault="00707A92">
      <w:pPr>
        <w:numPr>
          <w:ilvl w:val="0"/>
          <w:numId w:val="21"/>
        </w:numPr>
        <w:ind w:right="15"/>
      </w:pPr>
      <w:r>
        <w:t>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4705A" w:rsidRDefault="00707A92">
      <w:pPr>
        <w:numPr>
          <w:ilvl w:val="0"/>
          <w:numId w:val="21"/>
        </w:numPr>
        <w:ind w:right="15"/>
      </w:pPr>
      <w:r>
        <w:t>цели, задачи, предмет проверки и срок ее проведения;</w:t>
      </w:r>
    </w:p>
    <w:p w:rsidR="00C4705A" w:rsidRDefault="00707A92">
      <w:pPr>
        <w:numPr>
          <w:ilvl w:val="0"/>
          <w:numId w:val="21"/>
        </w:numPr>
        <w:ind w:right="15"/>
      </w:pPr>
      <w:r>
        <w:t>правовые основания проведения проверки,</w:t>
      </w:r>
    </w:p>
    <w:p w:rsidR="00C4705A" w:rsidRDefault="00707A92">
      <w:pPr>
        <w:numPr>
          <w:ilvl w:val="0"/>
          <w:numId w:val="21"/>
        </w:numPr>
        <w:ind w:right="15"/>
      </w:pPr>
      <w: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4705A" w:rsidRDefault="00707A92">
      <w:pPr>
        <w:numPr>
          <w:ilvl w:val="0"/>
          <w:numId w:val="21"/>
        </w:numPr>
        <w:spacing w:after="41"/>
        <w:ind w:right="15"/>
      </w:pPr>
      <w:r>
        <w:t>сроки проведения и перечень мероприятий по контролю, необходимых для достижения целей и задач проведения проверки;</w:t>
      </w:r>
    </w:p>
    <w:p w:rsidR="00C4705A" w:rsidRDefault="00707A92">
      <w:pPr>
        <w:numPr>
          <w:ilvl w:val="0"/>
          <w:numId w:val="21"/>
        </w:numPr>
        <w:ind w:right="15"/>
      </w:pPr>
      <w:r>
        <w:t xml:space="preserve">перечень </w:t>
      </w:r>
      <w:r>
        <w:tab/>
        <w:t xml:space="preserve">административных </w:t>
      </w:r>
      <w:r>
        <w:tab/>
        <w:t xml:space="preserve">регламентов </w:t>
      </w:r>
      <w:r>
        <w:tab/>
        <w:t xml:space="preserve">по </w:t>
      </w:r>
      <w:r>
        <w:tab/>
        <w:t xml:space="preserve">осуществлению </w:t>
      </w:r>
    </w:p>
    <w:p w:rsidR="00C4705A" w:rsidRDefault="00707A92">
      <w:pPr>
        <w:ind w:left="13" w:right="15" w:firstLine="0"/>
      </w:pPr>
      <w:r>
        <w:t>муниципального контроля;</w:t>
      </w:r>
    </w:p>
    <w:p w:rsidR="00C4705A" w:rsidRDefault="00707A92">
      <w:pPr>
        <w:numPr>
          <w:ilvl w:val="0"/>
          <w:numId w:val="21"/>
        </w:numPr>
        <w:ind w:right="15"/>
      </w:pPr>
      <w: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4705A" w:rsidRDefault="00707A92">
      <w:pPr>
        <w:numPr>
          <w:ilvl w:val="0"/>
          <w:numId w:val="21"/>
        </w:numPr>
        <w:ind w:right="15"/>
      </w:pPr>
      <w:r>
        <w:t>даты начала и окончания проведения проверки.</w:t>
      </w:r>
    </w:p>
    <w:p w:rsidR="00C4705A" w:rsidRDefault="00707A92">
      <w:pPr>
        <w:numPr>
          <w:ilvl w:val="1"/>
          <w:numId w:val="22"/>
        </w:numPr>
        <w:ind w:right="15"/>
      </w:pPr>
      <w:r>
        <w:t>Юридическим фактом - основанием для подготовки и проведения плановой проверки является распоряжение исполнительного комитета Актанышского муниципального района о проведении плановой проверки.</w:t>
      </w:r>
    </w:p>
    <w:p w:rsidR="00C4705A" w:rsidRDefault="00707A92">
      <w:pPr>
        <w:numPr>
          <w:ilvl w:val="1"/>
          <w:numId w:val="22"/>
        </w:numPr>
        <w:ind w:right="15"/>
      </w:pPr>
      <w:r>
        <w:t>Должностное лицо при подготовке к проведению плановой проверки:</w:t>
      </w:r>
    </w:p>
    <w:p w:rsidR="00C4705A" w:rsidRDefault="00707A92">
      <w:pPr>
        <w:numPr>
          <w:ilvl w:val="0"/>
          <w:numId w:val="23"/>
        </w:numPr>
        <w:ind w:right="15"/>
      </w:pPr>
      <w:r>
        <w:t>уточняет вопросы, подлежащие проверке;</w:t>
      </w:r>
    </w:p>
    <w:p w:rsidR="00C4705A" w:rsidRDefault="00707A92">
      <w:pPr>
        <w:numPr>
          <w:ilvl w:val="0"/>
          <w:numId w:val="23"/>
        </w:numPr>
        <w:ind w:right="15"/>
      </w:pPr>
      <w:r>
        <w:t>определяет необходимые для проведения проверки документы и сведения, имеющиеся в распоряжении ПИЗО, структурных подразделений исполнительного комитета Актанышского муниципального района, а также документы и сведения, которые необходимо запросить, в том числе в порядке межведомственного информационного взаимодействия;</w:t>
      </w:r>
    </w:p>
    <w:p w:rsidR="00C4705A" w:rsidRDefault="00707A92">
      <w:pPr>
        <w:numPr>
          <w:ilvl w:val="0"/>
          <w:numId w:val="23"/>
        </w:numPr>
        <w:ind w:right="15"/>
      </w:pPr>
      <w:r>
        <w:t xml:space="preserve">изучает документы и сведения, в том числе представленные в ПИЗО либо исполнительный комитет Актанышского муниципального района проверяемым юридическим лицом, индивидуальным предпринимателем и иные находящиеся в </w:t>
      </w:r>
      <w:r>
        <w:lastRenderedPageBreak/>
        <w:t>распоряжении ПИЗО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C4705A" w:rsidRDefault="00707A92" w:rsidP="00DF3BB9">
      <w:pPr>
        <w:numPr>
          <w:ilvl w:val="1"/>
          <w:numId w:val="23"/>
        </w:numPr>
        <w:ind w:right="15"/>
      </w:pPr>
      <w: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t>позднее</w:t>
      </w:r>
      <w:proofErr w:type="gramEnd"/>
      <w: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w:t>
      </w:r>
      <w:r w:rsidR="00DF3BB9">
        <w:t xml:space="preserve"> </w:t>
      </w:r>
      <w:r>
        <w:t>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4705A" w:rsidRDefault="00707A92">
      <w:pPr>
        <w:numPr>
          <w:ilvl w:val="1"/>
          <w:numId w:val="23"/>
        </w:numPr>
        <w:ind w:right="15"/>
      </w:pPr>
      <w:r>
        <w:t>Для проведения плановой проверки могут привлекаться эксперты и экспертные организации.</w:t>
      </w:r>
    </w:p>
    <w:p w:rsidR="00C4705A" w:rsidRDefault="00707A92">
      <w:pPr>
        <w:ind w:left="13" w:right="15"/>
      </w:pPr>
      <w:r>
        <w:t>Юридические лица и индивидуальные предприниматели, привлекаемые в качестве экспертов для проведения плановых проверок, должны быть аккредитованы в соответствии с законодательством Российской Федерации об аккредитации в национальной системе аккредитации.</w:t>
      </w:r>
    </w:p>
    <w:p w:rsidR="00C4705A" w:rsidRDefault="00707A92">
      <w:pPr>
        <w:ind w:left="13" w:right="15"/>
      </w:pPr>
      <w:proofErr w:type="gramStart"/>
      <w:r>
        <w:t>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привлекаемые в качестве экспертов для проведения плановых проверок и аттестованные в установленном Правительством Российской Федерации порядке.</w:t>
      </w:r>
      <w:proofErr w:type="gramEnd"/>
    </w:p>
    <w:p w:rsidR="00DF3BB9" w:rsidRDefault="00DF3BB9">
      <w:pPr>
        <w:pStyle w:val="1"/>
        <w:numPr>
          <w:ilvl w:val="0"/>
          <w:numId w:val="0"/>
        </w:numPr>
        <w:ind w:left="33" w:right="50"/>
      </w:pPr>
    </w:p>
    <w:p w:rsidR="00C4705A" w:rsidRDefault="00707A92">
      <w:pPr>
        <w:pStyle w:val="1"/>
        <w:numPr>
          <w:ilvl w:val="0"/>
          <w:numId w:val="0"/>
        </w:numPr>
        <w:ind w:left="33" w:right="50"/>
      </w:pPr>
      <w:r>
        <w:t>Проведение документарной плановой проверки</w:t>
      </w:r>
    </w:p>
    <w:p w:rsidR="00C4705A" w:rsidRDefault="00707A92">
      <w:pPr>
        <w:ind w:left="13" w:right="15"/>
      </w:pPr>
      <w:r>
        <w:t xml:space="preserve">3.16. </w:t>
      </w:r>
      <w:proofErr w:type="gramStart"/>
      <w: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w:t>
      </w:r>
      <w:proofErr w:type="gramEnd"/>
      <w:r>
        <w:t xml:space="preserve"> в отношении этих юридического лица, индивидуального предпринимателя муниципального контроля.</w:t>
      </w:r>
    </w:p>
    <w:p w:rsidR="00C4705A" w:rsidRDefault="00707A92">
      <w:pPr>
        <w:ind w:left="13" w:right="15"/>
      </w:pPr>
      <w:r>
        <w:t>3.17. ПИЗО запрашивает, в том числе в порядке межведомственного информационного взаимодействия, у органов государственной власти, юридических лиц, индивидуальных предпринимателей документы и сведения, необходимые для проведения проверки.</w:t>
      </w:r>
    </w:p>
    <w:p w:rsidR="00C4705A" w:rsidRDefault="00707A92">
      <w:pPr>
        <w:ind w:left="13" w:right="15"/>
      </w:pPr>
      <w:r>
        <w:t xml:space="preserve">3.18. </w:t>
      </w:r>
      <w:proofErr w:type="gramStart"/>
      <w:r>
        <w:t xml:space="preserve">Документы, необходимые для проведения проверки, представляются в виде копий, заверенных печатью (при ее наличии) и, соответственно подписью </w:t>
      </w:r>
      <w:r>
        <w:lastRenderedPageBreak/>
        <w:t>индивидуального предпринимателя, его уполномоченного представителя, руководителя, иного должностного лица юридического лица, проверяемым лицом лично в ПИЗО или посредством почтовой связи заказным письмом с уведомлением о вручении или в форме электронного документа, подписанного усиленной квалифицированной электронной подписью.</w:t>
      </w:r>
      <w:proofErr w:type="gramEnd"/>
    </w:p>
    <w:p w:rsidR="00C4705A" w:rsidRDefault="00707A92">
      <w:pPr>
        <w:ind w:left="13" w:right="15"/>
      </w:pPr>
      <w:r>
        <w:t>3.19. Должностное лицо рассматривает полученные от проверяемого лица документы, а также документы, которыми располагает ПИЗО.</w:t>
      </w:r>
    </w:p>
    <w:p w:rsidR="00C4705A" w:rsidRDefault="00707A92">
      <w:pPr>
        <w:ind w:left="13" w:right="15"/>
      </w:pPr>
      <w:r>
        <w:t>3.20. В случае</w:t>
      </w:r>
      <w:proofErr w:type="gramStart"/>
      <w:r>
        <w:t>,</w:t>
      </w:r>
      <w:proofErr w:type="gramEnd"/>
      <w:r>
        <w:t xml:space="preserve"> если в ходе 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ПИЗО документах и (или) полученным в ходе осуществления муниципального земельного контроля, информация об этом направляется проверяемому лицу с мотивированным запросом с требованием</w:t>
      </w:r>
    </w:p>
    <w:p w:rsidR="00C4705A" w:rsidRDefault="00707A92">
      <w:pPr>
        <w:spacing w:after="36"/>
        <w:ind w:left="17" w:right="15" w:hanging="4"/>
      </w:pPr>
      <w:r>
        <w:t>представить в течение десяти рабочих дней необходимые пояснения в письменной форме.</w:t>
      </w:r>
    </w:p>
    <w:p w:rsidR="00C4705A" w:rsidRDefault="00707A92">
      <w:pPr>
        <w:spacing w:after="347"/>
        <w:ind w:left="13" w:right="719"/>
      </w:pPr>
      <w:r>
        <w:t>3.21. Должностное лицо, которое проводит плановую документарную проверку, обязано рассмотреть представленные юридическим лицом, индивидуальным предпринимателем, его уполномоченным представителем пояснения и документы, в том числе подтверждающие достоверность ранее представленных документов.</w:t>
      </w:r>
    </w:p>
    <w:p w:rsidR="00C4705A" w:rsidRDefault="00707A92">
      <w:pPr>
        <w:pStyle w:val="1"/>
        <w:numPr>
          <w:ilvl w:val="0"/>
          <w:numId w:val="0"/>
        </w:numPr>
        <w:spacing w:after="308" w:line="253" w:lineRule="auto"/>
        <w:ind w:left="2414" w:right="0"/>
        <w:jc w:val="left"/>
      </w:pPr>
      <w:r>
        <w:t>Проведение выездной плановой проверки</w:t>
      </w:r>
    </w:p>
    <w:p w:rsidR="00C4705A" w:rsidRDefault="00707A92">
      <w:pPr>
        <w:ind w:left="13" w:right="15"/>
      </w:pPr>
      <w:r>
        <w:t>3.22. Выездная проверка проводится в случае, если при документарной проверке не представляется возможным:</w:t>
      </w:r>
    </w:p>
    <w:p w:rsidR="00C4705A" w:rsidRDefault="00707A92">
      <w:pPr>
        <w:numPr>
          <w:ilvl w:val="0"/>
          <w:numId w:val="24"/>
        </w:numPr>
        <w:ind w:right="716"/>
      </w:pPr>
      <w: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C4705A" w:rsidRDefault="00707A92">
      <w:pPr>
        <w:numPr>
          <w:ilvl w:val="0"/>
          <w:numId w:val="24"/>
        </w:numPr>
        <w:ind w:right="716"/>
      </w:pPr>
      <w: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4705A" w:rsidRDefault="00707A92">
      <w:pPr>
        <w:numPr>
          <w:ilvl w:val="1"/>
          <w:numId w:val="25"/>
        </w:numPr>
        <w:ind w:right="364"/>
      </w:pPr>
      <w: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t>позднее</w:t>
      </w:r>
      <w:proofErr w:type="gramEnd"/>
      <w: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w:t>
      </w:r>
      <w:r>
        <w:lastRenderedPageBreak/>
        <w:t>индивидуальным предпринимателем в орган муниципального контроля, или иным доступным способом.</w:t>
      </w:r>
    </w:p>
    <w:p w:rsidR="00C4705A" w:rsidRDefault="00707A92">
      <w:pPr>
        <w:numPr>
          <w:ilvl w:val="1"/>
          <w:numId w:val="25"/>
        </w:numPr>
        <w:ind w:right="364"/>
      </w:pPr>
      <w:r>
        <w:t>При проведении проверки должностные лица органа муниципального контроля не вправе:</w:t>
      </w:r>
    </w:p>
    <w:p w:rsidR="00C4705A" w:rsidRDefault="00707A92">
      <w:pPr>
        <w:numPr>
          <w:ilvl w:val="0"/>
          <w:numId w:val="26"/>
        </w:numPr>
        <w:ind w:right="15"/>
      </w:pPr>
      <w: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C4705A" w:rsidRDefault="00707A92">
      <w:pPr>
        <w:numPr>
          <w:ilvl w:val="1"/>
          <w:numId w:val="26"/>
        </w:numPr>
        <w:ind w:right="717"/>
      </w:pPr>
      <w: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C4705A" w:rsidRDefault="00707A92">
      <w:pPr>
        <w:numPr>
          <w:ilvl w:val="1"/>
          <w:numId w:val="26"/>
        </w:numPr>
        <w:ind w:right="717"/>
      </w:pPr>
      <w: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4705A" w:rsidRDefault="00707A92">
      <w:pPr>
        <w:numPr>
          <w:ilvl w:val="0"/>
          <w:numId w:val="26"/>
        </w:numPr>
        <w:ind w:right="15"/>
      </w:pPr>
      <w:proofErr w:type="gramStart"/>
      <w: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Федерального закона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w:t>
      </w:r>
      <w:proofErr w:type="gramEnd"/>
      <w:r>
        <w:t>, землевладельцев и арендаторов земельных участков;</w:t>
      </w:r>
    </w:p>
    <w:p w:rsidR="00C4705A" w:rsidRDefault="00707A92">
      <w:pPr>
        <w:numPr>
          <w:ilvl w:val="0"/>
          <w:numId w:val="26"/>
        </w:numPr>
        <w:ind w:right="15"/>
      </w:pPr>
      <w: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4705A" w:rsidRDefault="00707A92">
      <w:pPr>
        <w:numPr>
          <w:ilvl w:val="0"/>
          <w:numId w:val="26"/>
        </w:numPr>
        <w:ind w:right="15"/>
      </w:pPr>
      <w:proofErr w:type="gramStart"/>
      <w: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t xml:space="preserve"> документами и правилами и методами исследований, испытаний, измерений;</w:t>
      </w:r>
    </w:p>
    <w:p w:rsidR="00C4705A" w:rsidRDefault="00707A92">
      <w:pPr>
        <w:numPr>
          <w:ilvl w:val="0"/>
          <w:numId w:val="26"/>
        </w:numPr>
        <w:ind w:right="15"/>
      </w:pPr>
      <w: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4705A" w:rsidRDefault="00707A92">
      <w:pPr>
        <w:numPr>
          <w:ilvl w:val="0"/>
          <w:numId w:val="26"/>
        </w:numPr>
        <w:ind w:right="15"/>
      </w:pPr>
      <w:r>
        <w:t>превышать установленные сроки проведения проверки;</w:t>
      </w:r>
    </w:p>
    <w:p w:rsidR="00C4705A" w:rsidRDefault="00707A92">
      <w:pPr>
        <w:numPr>
          <w:ilvl w:val="0"/>
          <w:numId w:val="26"/>
        </w:numPr>
        <w:ind w:right="15"/>
      </w:pPr>
      <w: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4705A" w:rsidRDefault="00707A92">
      <w:pPr>
        <w:numPr>
          <w:ilvl w:val="0"/>
          <w:numId w:val="26"/>
        </w:numPr>
        <w:ind w:right="15"/>
      </w:pPr>
      <w:proofErr w:type="gramStart"/>
      <w: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w:t>
      </w:r>
      <w:r>
        <w:lastRenderedPageBreak/>
        <w:t>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C4705A" w:rsidRDefault="00707A92">
      <w:pPr>
        <w:numPr>
          <w:ilvl w:val="0"/>
          <w:numId w:val="26"/>
        </w:numPr>
        <w:ind w:right="15"/>
      </w:pPr>
      <w: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4705A" w:rsidRDefault="00707A92" w:rsidP="00DF3BB9">
      <w:pPr>
        <w:ind w:left="13" w:right="15"/>
      </w:pPr>
      <w:proofErr w:type="gramStart"/>
      <w:r>
        <w:t>Выездная проверка начинается с предъявления служебного удостоверения уполномоченного на проверку лица,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исполнительного комитета Актанышского муниципального района о назначении выездной проверки и с</w:t>
      </w:r>
      <w:r w:rsidR="00DF3BB9">
        <w:t xml:space="preserve"> </w:t>
      </w:r>
      <w:r>
        <w:t>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t>, представителями экспертных организаций, привлекаемых к выездной проверке, со сроками и с условиями ее проведения.</w:t>
      </w:r>
    </w:p>
    <w:p w:rsidR="00C4705A" w:rsidRDefault="00707A92">
      <w:pPr>
        <w:ind w:left="706" w:right="15" w:firstLine="0"/>
      </w:pPr>
      <w:r>
        <w:t>3.25. При проведении плановой выездной проверки должностные лица:</w:t>
      </w:r>
    </w:p>
    <w:p w:rsidR="00C4705A" w:rsidRDefault="00707A92">
      <w:pPr>
        <w:numPr>
          <w:ilvl w:val="0"/>
          <w:numId w:val="27"/>
        </w:numPr>
        <w:ind w:right="15"/>
      </w:pPr>
      <w:r>
        <w:t>знакомятся с документами, удостоверяющими личность, и проверяют полномочия представителя юридического лица, индивидуального предпринимателя или их представителя;</w:t>
      </w:r>
    </w:p>
    <w:p w:rsidR="00C4705A" w:rsidRDefault="00707A92">
      <w:pPr>
        <w:numPr>
          <w:ilvl w:val="0"/>
          <w:numId w:val="27"/>
        </w:numPr>
        <w:ind w:right="15"/>
      </w:pPr>
      <w:r>
        <w:t>запрашивают имеющиеся документы, подтверждающие возникновение права владения и пользования объектом земельных отношений, и иные документы, относящиеся к предмету проверки; 3) осуществляют:</w:t>
      </w:r>
    </w:p>
    <w:p w:rsidR="00C4705A" w:rsidRDefault="00707A92">
      <w:pPr>
        <w:numPr>
          <w:ilvl w:val="0"/>
          <w:numId w:val="28"/>
        </w:numPr>
        <w:ind w:right="15"/>
      </w:pPr>
      <w:r>
        <w:t>обмер границ проверяемого земельного участка;</w:t>
      </w:r>
    </w:p>
    <w:p w:rsidR="00C4705A" w:rsidRDefault="00707A92">
      <w:pPr>
        <w:numPr>
          <w:ilvl w:val="0"/>
          <w:numId w:val="28"/>
        </w:numPr>
        <w:ind w:right="15"/>
      </w:pPr>
      <w:r>
        <w:t>определение местоположения характерных точек границ проверяемого земельного участка (при наличии технической возможности);</w:t>
      </w:r>
    </w:p>
    <w:p w:rsidR="00C4705A" w:rsidRDefault="00707A92">
      <w:pPr>
        <w:numPr>
          <w:ilvl w:val="0"/>
          <w:numId w:val="28"/>
        </w:numPr>
        <w:ind w:right="15"/>
      </w:pPr>
      <w:r>
        <w:t>фотосъемку;4) устанавливают:</w:t>
      </w:r>
    </w:p>
    <w:p w:rsidR="00C4705A" w:rsidRDefault="00707A92">
      <w:pPr>
        <w:numPr>
          <w:ilvl w:val="0"/>
          <w:numId w:val="28"/>
        </w:numPr>
        <w:ind w:right="15"/>
      </w:pPr>
      <w:proofErr w:type="gramStart"/>
      <w:r>
        <w:t>фактическое использование земельного участка, его соответствие установленным для земельного участка целевому назначению в соответствии с его принадлежностью к той или иной категории земель и (или) разрешенному использованию;</w:t>
      </w:r>
      <w:proofErr w:type="gramEnd"/>
    </w:p>
    <w:p w:rsidR="00C4705A" w:rsidRDefault="00707A92">
      <w:pPr>
        <w:numPr>
          <w:ilvl w:val="0"/>
          <w:numId w:val="28"/>
        </w:numPr>
        <w:ind w:right="15"/>
      </w:pPr>
      <w:r>
        <w:t>соблюдение требования о приведении земель в состояние, пригодное для использования по целевому назначению;</w:t>
      </w:r>
    </w:p>
    <w:p w:rsidR="00C4705A" w:rsidRDefault="00707A92">
      <w:pPr>
        <w:numPr>
          <w:ilvl w:val="0"/>
          <w:numId w:val="28"/>
        </w:numPr>
        <w:ind w:right="15"/>
      </w:pPr>
      <w:r>
        <w:t>соответствие площади земельного участка площади, указанной в государственном кадастре недвижимости и в правоустанавливающих документах;</w:t>
      </w:r>
    </w:p>
    <w:p w:rsidR="00C4705A" w:rsidRDefault="00707A92">
      <w:pPr>
        <w:numPr>
          <w:ilvl w:val="0"/>
          <w:numId w:val="28"/>
        </w:numPr>
        <w:ind w:right="15"/>
      </w:pPr>
      <w:r>
        <w:t>соответствие местоположения характерных точек границ земельного участка сведениям об их местоположении в государственном кадастре недвижимости (в случае необходимости);</w:t>
      </w:r>
    </w:p>
    <w:p w:rsidR="00C4705A" w:rsidRDefault="00707A92">
      <w:pPr>
        <w:numPr>
          <w:ilvl w:val="0"/>
          <w:numId w:val="28"/>
        </w:numPr>
        <w:ind w:right="15"/>
      </w:pPr>
      <w:r>
        <w:t>соблюдение юридическим лицом требования о переоформлении права постоянного (бессрочного) пользования земельным участком на право аренды земельного участка или приобретении его в собственность;</w:t>
      </w:r>
    </w:p>
    <w:p w:rsidR="00C4705A" w:rsidRDefault="00707A92">
      <w:pPr>
        <w:numPr>
          <w:ilvl w:val="0"/>
          <w:numId w:val="28"/>
        </w:numPr>
        <w:ind w:right="15"/>
      </w:pPr>
      <w:r>
        <w:t xml:space="preserve">соблюдение требований о недопущении самовольного занятия земельного участка или части земельного участка, в том числе использование земельного участка </w:t>
      </w:r>
      <w:r>
        <w:lastRenderedPageBreak/>
        <w:t>лицом, не имеющим предусмотренных законодательством Российской Федерации прав на указанный земельный участок.</w:t>
      </w:r>
    </w:p>
    <w:p w:rsidR="00C4705A" w:rsidRDefault="00707A92">
      <w:pPr>
        <w:numPr>
          <w:ilvl w:val="1"/>
          <w:numId w:val="29"/>
        </w:numPr>
        <w:ind w:right="15"/>
      </w:pPr>
      <w:r>
        <w:t>В случае неявки лиц, в отсутствие которых выездная проверка не может быть проведена, должностным лицом, уполномоченным на проведение проверки, принимается решение о проведении выездных мероприятий в иное время в пределах периода проведения проверки, указанного в постановлении о проведении проверки. Лицо, в отношении которого проводится проверка, в течение трех рабочих дней уведомляется о необходимости прибытия для проведения выездных мероприятий во вновь назначенное время.</w:t>
      </w:r>
    </w:p>
    <w:p w:rsidR="00C4705A" w:rsidRDefault="00707A92" w:rsidP="00DF3BB9">
      <w:pPr>
        <w:ind w:left="13" w:right="15"/>
      </w:pPr>
      <w:proofErr w:type="gramStart"/>
      <w: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w:t>
      </w:r>
      <w:r w:rsidR="00DF3BB9">
        <w:t xml:space="preserve"> </w:t>
      </w:r>
      <w: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w:t>
      </w:r>
      <w:proofErr w:type="gramEnd"/>
      <w: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C4705A" w:rsidRDefault="00707A92">
      <w:pPr>
        <w:numPr>
          <w:ilvl w:val="1"/>
          <w:numId w:val="29"/>
        </w:numPr>
        <w:spacing w:after="340"/>
        <w:ind w:right="15"/>
      </w:pPr>
      <w:r>
        <w:t>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4705A" w:rsidRDefault="00707A92">
      <w:pPr>
        <w:pStyle w:val="1"/>
        <w:numPr>
          <w:ilvl w:val="0"/>
          <w:numId w:val="0"/>
        </w:numPr>
        <w:ind w:left="33" w:right="40"/>
      </w:pPr>
      <w:r>
        <w:t>Оформление результатов плановой проверки</w:t>
      </w:r>
    </w:p>
    <w:p w:rsidR="00C4705A" w:rsidRDefault="00707A92">
      <w:pPr>
        <w:ind w:left="13" w:right="15"/>
      </w:pPr>
      <w:r>
        <w:t xml:space="preserve">3.28. По результатам проведенной плановой проверки должностным лицом, проводящим проверку, составляется акт проверки (типовая форма акта проверки утверждена Приказом Минэкономразвития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 В случае проведения проверки на </w:t>
      </w:r>
      <w:r>
        <w:lastRenderedPageBreak/>
        <w:t>нескольких земельных участках, принадлежащих и (или) используемых лицом, в отношении которого проводится проверка, составляется единый акт, в котором указываются установленные сведения отдельно по каждому земельному участку.</w:t>
      </w:r>
    </w:p>
    <w:p w:rsidR="00C4705A" w:rsidRDefault="00707A92">
      <w:pPr>
        <w:ind w:left="706" w:right="15" w:firstLine="0"/>
      </w:pPr>
      <w:r>
        <w:t>3.29</w:t>
      </w:r>
      <w:proofErr w:type="gramStart"/>
      <w:r>
        <w:t xml:space="preserve"> В</w:t>
      </w:r>
      <w:proofErr w:type="gramEnd"/>
      <w:r>
        <w:t xml:space="preserve"> акте проверки указываются:</w:t>
      </w:r>
    </w:p>
    <w:p w:rsidR="00C4705A" w:rsidRDefault="00707A92">
      <w:pPr>
        <w:numPr>
          <w:ilvl w:val="0"/>
          <w:numId w:val="30"/>
        </w:numPr>
        <w:ind w:right="15"/>
      </w:pPr>
      <w:r>
        <w:t>дата, время и место составления акта проверки;</w:t>
      </w:r>
    </w:p>
    <w:p w:rsidR="00C4705A" w:rsidRDefault="00707A92">
      <w:pPr>
        <w:numPr>
          <w:ilvl w:val="0"/>
          <w:numId w:val="30"/>
        </w:numPr>
        <w:ind w:right="15"/>
      </w:pPr>
      <w:r>
        <w:t>наименование органа муниципального контроля (ПИЗО);</w:t>
      </w:r>
    </w:p>
    <w:p w:rsidR="00C4705A" w:rsidRDefault="00707A92">
      <w:pPr>
        <w:numPr>
          <w:ilvl w:val="0"/>
          <w:numId w:val="30"/>
        </w:numPr>
        <w:ind w:right="15"/>
      </w:pPr>
      <w:r>
        <w:t>дата и номер распоряжения исполнительного комитета Актанышского муниципального района о проведении плановой проверки;</w:t>
      </w:r>
    </w:p>
    <w:p w:rsidR="00DF3BB9" w:rsidRDefault="00707A92" w:rsidP="007A46F7">
      <w:pPr>
        <w:numPr>
          <w:ilvl w:val="0"/>
          <w:numId w:val="30"/>
        </w:numPr>
        <w:ind w:right="15"/>
      </w:pPr>
      <w:r>
        <w:t>фамилии, имена, отчества (последнее - при наличии) и должности должностного лица или должностных лиц, проводивших проверку;</w:t>
      </w:r>
      <w:r w:rsidR="00DF3BB9">
        <w:t xml:space="preserve"> </w:t>
      </w:r>
    </w:p>
    <w:p w:rsidR="00C4705A" w:rsidRDefault="00707A92" w:rsidP="007A46F7">
      <w:pPr>
        <w:numPr>
          <w:ilvl w:val="0"/>
          <w:numId w:val="30"/>
        </w:numPr>
        <w:ind w:right="15"/>
      </w:pPr>
      <w:r>
        <w:t xml:space="preserve">наименование проверяемого юридического лица или фамилия, имя </w:t>
      </w:r>
      <w:proofErr w:type="spellStart"/>
      <w:r>
        <w:t>иотчество</w:t>
      </w:r>
      <w:proofErr w:type="spellEnd"/>
      <w:r>
        <w:t xml:space="preserve"> (последнее - при наличии) 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индивидуального предпринимателя или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C4705A" w:rsidRDefault="00707A92">
      <w:pPr>
        <w:numPr>
          <w:ilvl w:val="0"/>
          <w:numId w:val="30"/>
        </w:numPr>
        <w:ind w:right="15"/>
      </w:pPr>
      <w:r>
        <w:t>дата, время, продолжительность и место проведения проверки;</w:t>
      </w:r>
    </w:p>
    <w:p w:rsidR="00C4705A" w:rsidRDefault="00707A92">
      <w:pPr>
        <w:numPr>
          <w:ilvl w:val="0"/>
          <w:numId w:val="30"/>
        </w:numPr>
        <w:ind w:right="15"/>
      </w:pPr>
      <w:r>
        <w:t>сведения о результатах плановой проверки, в том числе о выявленных</w:t>
      </w:r>
      <w:r w:rsidR="00DF3BB9">
        <w:t xml:space="preserve"> </w:t>
      </w:r>
      <w:r>
        <w:t>нарушениях обязательных требований и требований, установленных муниципальными правовыми актами, об их характере и лицах, допустивших указанные нарушения, а также:</w:t>
      </w:r>
    </w:p>
    <w:p w:rsidR="00C4705A" w:rsidRDefault="00707A92">
      <w:pPr>
        <w:numPr>
          <w:ilvl w:val="0"/>
          <w:numId w:val="31"/>
        </w:numPr>
        <w:ind w:right="15"/>
      </w:pPr>
      <w:r>
        <w:t>сведения о правоустанавливающих и иных документах;</w:t>
      </w:r>
    </w:p>
    <w:p w:rsidR="00C4705A" w:rsidRDefault="00707A92">
      <w:pPr>
        <w:numPr>
          <w:ilvl w:val="0"/>
          <w:numId w:val="31"/>
        </w:numPr>
        <w:ind w:right="15"/>
      </w:pPr>
      <w:r>
        <w:t>нормы законодательства Российской Федерации, которые нарушены.</w:t>
      </w:r>
    </w:p>
    <w:p w:rsidR="00C4705A" w:rsidRDefault="00707A92">
      <w:pPr>
        <w:ind w:left="701" w:right="15" w:firstLine="0"/>
      </w:pPr>
      <w:r>
        <w:t>В случае проведения выездной проверки дополнительно указываются:</w:t>
      </w:r>
    </w:p>
    <w:p w:rsidR="00C4705A" w:rsidRDefault="00707A92">
      <w:pPr>
        <w:numPr>
          <w:ilvl w:val="0"/>
          <w:numId w:val="31"/>
        </w:numPr>
        <w:ind w:right="15"/>
      </w:pPr>
      <w:r>
        <w:t>информация о наличии ограждения земельного участка, возможности доступа, наличии строений и сооружений, растительности, осуществляемой деятельности, наличии межевых знаков и иные сведения, характеризующие фактическое использование земельного участка;</w:t>
      </w:r>
    </w:p>
    <w:p w:rsidR="00C4705A" w:rsidRDefault="00707A92">
      <w:pPr>
        <w:numPr>
          <w:ilvl w:val="0"/>
          <w:numId w:val="31"/>
        </w:numPr>
        <w:ind w:right="15"/>
      </w:pPr>
      <w:r>
        <w:t>результаты и методы измерения границ земельного участка и вычисления его площади, используемое оборудование, сведения о поверке;</w:t>
      </w:r>
    </w:p>
    <w:p w:rsidR="00C4705A" w:rsidRDefault="00707A92">
      <w:pPr>
        <w:numPr>
          <w:ilvl w:val="0"/>
          <w:numId w:val="31"/>
        </w:numPr>
        <w:ind w:right="15"/>
      </w:pPr>
      <w:r>
        <w:t>сведения о проведении фотосъемки;</w:t>
      </w:r>
    </w:p>
    <w:p w:rsidR="00C4705A" w:rsidRDefault="00707A92">
      <w:pPr>
        <w:numPr>
          <w:ilvl w:val="0"/>
          <w:numId w:val="32"/>
        </w:numPr>
        <w:ind w:right="15"/>
      </w:pPr>
      <w:r>
        <w:t>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4705A" w:rsidRDefault="00707A92">
      <w:pPr>
        <w:numPr>
          <w:ilvl w:val="0"/>
          <w:numId w:val="32"/>
        </w:numPr>
        <w:ind w:right="15"/>
      </w:pPr>
      <w: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подписания акта проверки.</w:t>
      </w:r>
    </w:p>
    <w:p w:rsidR="00C4705A" w:rsidRDefault="00707A92">
      <w:pPr>
        <w:ind w:left="13" w:right="15"/>
      </w:pPr>
      <w:r>
        <w:t>3.30. В случае выявления нарушений требований законодательства Российской Федерации, за нарушение которых законодательством Российской Федерации предусмотрена ответственность, должностные лица выдают проверяемому лицу предписание об устранении выявленных нарушений требований земельного законодательства Российской Федерации.</w:t>
      </w:r>
    </w:p>
    <w:p w:rsidR="00C4705A" w:rsidRDefault="00707A92">
      <w:pPr>
        <w:numPr>
          <w:ilvl w:val="1"/>
          <w:numId w:val="33"/>
        </w:numPr>
        <w:ind w:right="15"/>
      </w:pPr>
      <w:r>
        <w:lastRenderedPageBreak/>
        <w:t xml:space="preserve">К акту проверки прилагаются объяснения проверяемого лица (его представителя), в случае, если они предоставлены проверяемым лицом, на которого возлагается ответственность за нарушение обязательных требований, обмер границ земельного участка, </w:t>
      </w:r>
      <w:r w:rsidR="00DF3BB9">
        <w:t>фото таблица</w:t>
      </w:r>
      <w:r>
        <w:t>, предписания об устранении выявленных нарушений (в случае выявления нарушений) и иные связанные с результатами проверки документы или их копии.</w:t>
      </w:r>
    </w:p>
    <w:p w:rsidR="00C4705A" w:rsidRDefault="00707A92" w:rsidP="007A46F7">
      <w:pPr>
        <w:numPr>
          <w:ilvl w:val="1"/>
          <w:numId w:val="33"/>
        </w:numPr>
        <w:ind w:right="735" w:firstLine="14"/>
      </w:pPr>
      <w:proofErr w:type="gramStart"/>
      <w:r>
        <w:t xml:space="preserve">В случае проведения проверки в отношении юридического лица или индивидуального предпринимателя в журнал учета проверок при его наличии должностными лицами вносится запись о проведенной проверке, содержащая сведения о наименовании органа муниципального контроля, датах начала </w:t>
      </w:r>
      <w:proofErr w:type="spellStart"/>
      <w:r>
        <w:t>иокончания</w:t>
      </w:r>
      <w:proofErr w:type="spellEnd"/>
      <w:r>
        <w:t xml:space="preserve">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w:t>
      </w:r>
      <w:proofErr w:type="gramEnd"/>
      <w:r>
        <w:t xml:space="preserve"> </w:t>
      </w:r>
      <w:proofErr w:type="gramStart"/>
      <w:r>
        <w:t>наличии</w:t>
      </w:r>
      <w:proofErr w:type="gramEnd"/>
      <w:r>
        <w:t>) и должность (должности) должностного лица или должностных лиц, проводивших проверку, его или их подписи.</w:t>
      </w:r>
    </w:p>
    <w:p w:rsidR="00C4705A" w:rsidRDefault="00707A92">
      <w:pPr>
        <w:numPr>
          <w:ilvl w:val="1"/>
          <w:numId w:val="33"/>
        </w:numPr>
        <w:ind w:right="15"/>
      </w:pPr>
      <w:r>
        <w:t>Должностное лицо вручает экземпляр акта проверки проверяемому лицу (его уполномоченному представителю)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ПИЗО.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4705A" w:rsidRDefault="00707A92">
      <w:pPr>
        <w:ind w:left="13" w:right="729"/>
      </w:pPr>
      <w:proofErr w:type="gramStart"/>
      <w:r>
        <w:t>В случае если для составления акта проверки необходимо получить заключения по результатам проведенных исследований, акт проверки составляется в срок, не превышающий трех рабочих дней после завершения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w:t>
      </w:r>
      <w:proofErr w:type="gramEnd"/>
      <w:r>
        <w:t>,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которое приобщается к экземпляру акта проверки, хранящемуся в деле.</w:t>
      </w:r>
    </w:p>
    <w:p w:rsidR="00C4705A" w:rsidRDefault="00707A92">
      <w:pPr>
        <w:ind w:left="13" w:right="728"/>
      </w:pPr>
      <w:proofErr w:type="gramStart"/>
      <w:r>
        <w:lastRenderedPageBreak/>
        <w:t xml:space="preserve">В случае выявления в ходе проведения проверок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уполномоченные должностные лица в течение 3 рабочих дней с даты составления акта проверки направляют копию акта проверки с указанием информации о наличии признаков выявленного нарушения в Управление </w:t>
      </w:r>
      <w:proofErr w:type="spellStart"/>
      <w:r>
        <w:t>Росреестра</w:t>
      </w:r>
      <w:proofErr w:type="spellEnd"/>
      <w:r>
        <w:t xml:space="preserve"> по Республике Татарстан или в</w:t>
      </w:r>
      <w:proofErr w:type="gramEnd"/>
      <w:r>
        <w:t xml:space="preserve"> Управление </w:t>
      </w:r>
      <w:proofErr w:type="spellStart"/>
      <w:r>
        <w:t>Россельхознадзора</w:t>
      </w:r>
      <w:proofErr w:type="spellEnd"/>
      <w:r>
        <w:t xml:space="preserve"> по Республики Татарстан для дальнейшего решения вопроса о привлечении виновных лиц к административной ответственности.</w:t>
      </w:r>
    </w:p>
    <w:p w:rsidR="00DF3BB9" w:rsidRDefault="00DF3BB9">
      <w:pPr>
        <w:pStyle w:val="1"/>
        <w:numPr>
          <w:ilvl w:val="0"/>
          <w:numId w:val="0"/>
        </w:numPr>
        <w:ind w:left="33" w:right="25"/>
      </w:pPr>
    </w:p>
    <w:p w:rsidR="00C4705A" w:rsidRDefault="00707A92">
      <w:pPr>
        <w:pStyle w:val="1"/>
        <w:numPr>
          <w:ilvl w:val="0"/>
          <w:numId w:val="0"/>
        </w:numPr>
        <w:ind w:left="33" w:right="25"/>
      </w:pPr>
      <w:r>
        <w:t>Организация внеплановой проверки</w:t>
      </w:r>
    </w:p>
    <w:p w:rsidR="00C4705A" w:rsidRDefault="00707A92">
      <w:pPr>
        <w:ind w:left="13" w:right="15"/>
      </w:pPr>
      <w:r>
        <w:t xml:space="preserve">3.33. </w:t>
      </w:r>
      <w:proofErr w:type="gramStart"/>
      <w:r>
        <w:t>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t xml:space="preserve">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4705A" w:rsidRDefault="00707A92">
      <w:pPr>
        <w:ind w:left="13" w:right="15"/>
      </w:pPr>
      <w:r>
        <w:t>3.34. Проведение внеплановых проверок включает в себя следующие административные действия:</w:t>
      </w:r>
    </w:p>
    <w:p w:rsidR="00C4705A" w:rsidRDefault="00707A92">
      <w:pPr>
        <w:numPr>
          <w:ilvl w:val="0"/>
          <w:numId w:val="34"/>
        </w:numPr>
        <w:ind w:right="15" w:firstLine="0"/>
      </w:pPr>
      <w:r>
        <w:t>принятие решения о проведении проверки;</w:t>
      </w:r>
    </w:p>
    <w:p w:rsidR="00C4705A" w:rsidRDefault="00707A92">
      <w:pPr>
        <w:numPr>
          <w:ilvl w:val="0"/>
          <w:numId w:val="34"/>
        </w:numPr>
        <w:ind w:right="15" w:firstLine="0"/>
      </w:pPr>
      <w:r>
        <w:t>подготовку к проверке;</w:t>
      </w:r>
    </w:p>
    <w:p w:rsidR="00C4705A" w:rsidRDefault="00707A92">
      <w:pPr>
        <w:numPr>
          <w:ilvl w:val="0"/>
          <w:numId w:val="34"/>
        </w:numPr>
        <w:ind w:right="15" w:firstLine="0"/>
      </w:pPr>
      <w:r>
        <w:t>проведение проверки;4) составление акта проверки.</w:t>
      </w:r>
    </w:p>
    <w:p w:rsidR="00C4705A" w:rsidRDefault="00707A92">
      <w:pPr>
        <w:ind w:left="13" w:right="15"/>
      </w:pPr>
      <w:r>
        <w:t>3.35. Юридическим фактом - основанием для принятия решения о проведении внеплановой проверки в отношении юридического лица, индивидуального предпринимателя является:</w:t>
      </w:r>
    </w:p>
    <w:p w:rsidR="00C4705A" w:rsidRDefault="00707A92">
      <w:pPr>
        <w:numPr>
          <w:ilvl w:val="0"/>
          <w:numId w:val="35"/>
        </w:numPr>
        <w:ind w:right="15"/>
      </w:pPr>
      <w: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4705A" w:rsidRDefault="00707A92">
      <w:pPr>
        <w:numPr>
          <w:ilvl w:val="0"/>
          <w:numId w:val="35"/>
        </w:numPr>
        <w:ind w:right="15"/>
      </w:pPr>
      <w:proofErr w:type="gramStart"/>
      <w:r>
        <w:t xml:space="preserve">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w:t>
      </w:r>
      <w:r>
        <w:lastRenderedPageBreak/>
        <w:t xml:space="preserve">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w:t>
      </w:r>
      <w:proofErr w:type="gramEnd"/>
    </w:p>
    <w:p w:rsidR="00C4705A" w:rsidRDefault="00707A92">
      <w:pPr>
        <w:ind w:left="13" w:right="15" w:firstLine="0"/>
      </w:pPr>
      <w:r>
        <w:t>разрешения (согласования);</w:t>
      </w:r>
    </w:p>
    <w:p w:rsidR="00C4705A" w:rsidRDefault="00707A92">
      <w:pPr>
        <w:numPr>
          <w:ilvl w:val="0"/>
          <w:numId w:val="35"/>
        </w:numPr>
        <w:ind w:right="15"/>
      </w:pPr>
      <w:proofErr w:type="gramStart"/>
      <w: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исполнительный комитет Актанышского муниципального района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а также сведений из</w:t>
      </w:r>
      <w:proofErr w:type="gramEnd"/>
    </w:p>
    <w:p w:rsidR="00C4705A" w:rsidRDefault="00707A92">
      <w:pPr>
        <w:ind w:left="13" w:right="15" w:firstLine="0"/>
      </w:pPr>
      <w:r>
        <w:t xml:space="preserve">средств </w:t>
      </w:r>
      <w:proofErr w:type="gramStart"/>
      <w:r>
        <w:t>массовой</w:t>
      </w:r>
      <w:proofErr w:type="gramEnd"/>
      <w:r>
        <w:t xml:space="preserve"> информации о следующих фактах:</w:t>
      </w:r>
    </w:p>
    <w:p w:rsidR="00C4705A" w:rsidRDefault="00707A92">
      <w:pPr>
        <w:spacing w:after="3" w:line="259" w:lineRule="auto"/>
        <w:ind w:left="195" w:right="261" w:hanging="10"/>
        <w:jc w:val="center"/>
      </w:pPr>
      <w:r>
        <w:t xml:space="preserve">а) возникновение угрозы причинения вреда жизни, здоровью граждан, вреда </w:t>
      </w:r>
    </w:p>
    <w:p w:rsidR="00C4705A" w:rsidRDefault="00707A92">
      <w:pPr>
        <w:ind w:left="13" w:right="791" w:firstLine="10"/>
      </w:pPr>
      <w:r>
        <w:t xml:space="preserve">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p>
    <w:p w:rsidR="00C4705A" w:rsidRDefault="00707A92">
      <w:pPr>
        <w:ind w:left="18" w:right="797" w:hanging="5"/>
      </w:pPr>
      <w:r>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roofErr w:type="gramStart"/>
      <w:r>
        <w:t>;;</w:t>
      </w:r>
      <w:proofErr w:type="gramEnd"/>
    </w:p>
    <w:p w:rsidR="00C4705A" w:rsidRDefault="00707A92">
      <w:pPr>
        <w:ind w:left="13" w:right="791"/>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4705A" w:rsidRDefault="00707A92">
      <w:pPr>
        <w:ind w:left="13" w:right="15"/>
      </w:pPr>
      <w:r>
        <w:t>4) приказ (распоряжение) руководителя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4705A" w:rsidRDefault="00707A92">
      <w:pPr>
        <w:ind w:left="13" w:right="15"/>
      </w:pPr>
      <w:r>
        <w:t>3.36. Юридическим фактом - основанием для принятия решения о проведении внеплановой проверки в отношении гражданина является:</w:t>
      </w:r>
    </w:p>
    <w:p w:rsidR="00C4705A" w:rsidRDefault="00707A92">
      <w:pPr>
        <w:numPr>
          <w:ilvl w:val="0"/>
          <w:numId w:val="36"/>
        </w:numPr>
        <w:ind w:right="798"/>
      </w:pPr>
      <w:r>
        <w:t>непосредственное обнаружение уполномоченными на осуществление муниципального земельного контроля лицами достаточных данных, указывающих на наличие события нарушения земельного законодательства, за которое законодательством Российской Федерации, законодательством области предусмотрена административная и иная ответственность;</w:t>
      </w:r>
    </w:p>
    <w:p w:rsidR="00C4705A" w:rsidRDefault="00707A92">
      <w:pPr>
        <w:numPr>
          <w:ilvl w:val="0"/>
          <w:numId w:val="36"/>
        </w:numPr>
        <w:ind w:right="798"/>
      </w:pPr>
      <w:r>
        <w:t>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нарушения земельного законодательства, за которое законодательством Российской Федерации, законодательством области предусмотрена административная и иная ответственность.</w:t>
      </w:r>
    </w:p>
    <w:p w:rsidR="00C4705A" w:rsidRDefault="00707A92">
      <w:pPr>
        <w:numPr>
          <w:ilvl w:val="1"/>
          <w:numId w:val="37"/>
        </w:numPr>
        <w:ind w:right="15"/>
      </w:pPr>
      <w:r>
        <w:t xml:space="preserve">Внеплановая выездная проверка юридических лиц, индивидуальных предпринимателей по основаниям, указанным в подпунктах "а" и "б" подпункта 2 пункта 3.35 Административного регламента, проводится после согласования с органом </w:t>
      </w:r>
      <w:r>
        <w:lastRenderedPageBreak/>
        <w:t>прокуратуры по месту осуществления деятельности таких юридических лиц, индивидуальных предпринимателей.</w:t>
      </w:r>
    </w:p>
    <w:p w:rsidR="00C4705A" w:rsidRDefault="00707A92">
      <w:pPr>
        <w:ind w:left="13" w:right="15"/>
      </w:pPr>
      <w:r>
        <w:t>Согласования с органами прокуратуры проведения внеплановых проверок в отношении граждан не требуется.</w:t>
      </w:r>
    </w:p>
    <w:p w:rsidR="00C4705A" w:rsidRDefault="00707A92">
      <w:pPr>
        <w:numPr>
          <w:ilvl w:val="1"/>
          <w:numId w:val="37"/>
        </w:numPr>
        <w:ind w:right="15"/>
      </w:pPr>
      <w:r>
        <w:t>Внеплановая проверка в случае отсутствия физического лица или его уполномоченного представителя может быть проведена при условии его своевременного извещения о необходимости прибытия заказным письмом с уведомлением о вручении, телеграммой либо с использованием иных сре</w:t>
      </w:r>
      <w:proofErr w:type="gramStart"/>
      <w:r>
        <w:t>дств св</w:t>
      </w:r>
      <w:proofErr w:type="gramEnd"/>
      <w:r>
        <w:t>язи и доставки, обеспечивающих фиксирование извещения или вызова и его вручение адресату.</w:t>
      </w:r>
    </w:p>
    <w:p w:rsidR="00C4705A" w:rsidRDefault="00707A92">
      <w:pPr>
        <w:numPr>
          <w:ilvl w:val="1"/>
          <w:numId w:val="37"/>
        </w:numPr>
        <w:ind w:right="15"/>
      </w:pPr>
      <w: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3.35 Административного </w:t>
      </w:r>
    </w:p>
    <w:p w:rsidR="00C4705A" w:rsidRDefault="00707A92">
      <w:pPr>
        <w:ind w:left="13" w:right="15" w:firstLine="0"/>
      </w:pPr>
      <w:r>
        <w:t>регламента,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подпунктом 2 пункта 3.35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4705A" w:rsidRDefault="00707A92">
      <w:pPr>
        <w:numPr>
          <w:ilvl w:val="1"/>
          <w:numId w:val="37"/>
        </w:numPr>
        <w:ind w:right="15"/>
      </w:pPr>
      <w:r>
        <w:t>Решение о проведении внеплановой проверки выносится в форме распоряжения исполнительного комитета Актанышского муниципального района о проведении внеплановой проверки.</w:t>
      </w:r>
    </w:p>
    <w:p w:rsidR="00C4705A" w:rsidRDefault="00707A92">
      <w:pPr>
        <w:numPr>
          <w:ilvl w:val="1"/>
          <w:numId w:val="37"/>
        </w:numPr>
        <w:ind w:right="15"/>
      </w:pPr>
      <w:proofErr w:type="gramStart"/>
      <w:r>
        <w:t>О проведении внеплановой выездной проверки, за исключением внеплановой выездной проверки юридического лица, индивидуального предпринимателя, основания проведения которой указаны в подпункте 2 пункта 3.35 Административного регламента, юридическое лицо, индивидуальный предприниматель, гражданин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w:t>
      </w:r>
      <w:proofErr w:type="gramEnd"/>
      <w:r>
        <w:t xml:space="preserve">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w:t>
      </w:r>
    </w:p>
    <w:p w:rsidR="00C4705A" w:rsidRDefault="00707A92">
      <w:pPr>
        <w:ind w:left="13" w:right="15" w:firstLine="0"/>
      </w:pPr>
      <w:r>
        <w:t>лицом, индивидуальным предпринимателем в орган муниципального контроля.</w:t>
      </w:r>
    </w:p>
    <w:p w:rsidR="00C4705A" w:rsidRDefault="00707A92">
      <w:pPr>
        <w:numPr>
          <w:ilvl w:val="1"/>
          <w:numId w:val="37"/>
        </w:numPr>
        <w:ind w:right="15"/>
      </w:pPr>
      <w:r>
        <w:t>Внеплановые проверки проводятся в форме документарной и (или) выездной проверки.</w:t>
      </w:r>
    </w:p>
    <w:p w:rsidR="00C4705A" w:rsidRDefault="00707A92">
      <w:pPr>
        <w:numPr>
          <w:ilvl w:val="1"/>
          <w:numId w:val="37"/>
        </w:numPr>
        <w:ind w:right="15"/>
      </w:pPr>
      <w:r>
        <w:t>В распоряжении о проведении внеплановой проверки указываются сведения, предусмотренные пунктом 3.11 Административного регламента.</w:t>
      </w:r>
    </w:p>
    <w:p w:rsidR="00C4705A" w:rsidRDefault="00707A92">
      <w:pPr>
        <w:numPr>
          <w:ilvl w:val="1"/>
          <w:numId w:val="37"/>
        </w:numPr>
        <w:ind w:right="15"/>
      </w:pPr>
      <w:r>
        <w:t>Юридическим фактом - основанием для начала подготовки к внеплановой проверке является распоряжение исполнительного комитета Актанышского муниципального района о проведении проверки.</w:t>
      </w:r>
    </w:p>
    <w:p w:rsidR="00C4705A" w:rsidRDefault="00707A92">
      <w:pPr>
        <w:numPr>
          <w:ilvl w:val="1"/>
          <w:numId w:val="37"/>
        </w:numPr>
        <w:ind w:right="15"/>
      </w:pPr>
      <w:r>
        <w:lastRenderedPageBreak/>
        <w:t>Должностное лицо при подготовке к проведению внеплановой проверки:</w:t>
      </w:r>
    </w:p>
    <w:p w:rsidR="00C4705A" w:rsidRDefault="00707A92">
      <w:pPr>
        <w:numPr>
          <w:ilvl w:val="0"/>
          <w:numId w:val="38"/>
        </w:numPr>
        <w:ind w:right="15"/>
      </w:pPr>
      <w:r>
        <w:t>определяет вопросы, подлежащие проверке;</w:t>
      </w:r>
    </w:p>
    <w:p w:rsidR="00C4705A" w:rsidRDefault="00707A92">
      <w:pPr>
        <w:numPr>
          <w:ilvl w:val="0"/>
          <w:numId w:val="38"/>
        </w:numPr>
        <w:ind w:right="15"/>
      </w:pPr>
      <w:r>
        <w:t xml:space="preserve">определяет необходимые для проведения проверки документы и сведения, имеющиеся в распоряжении ПИЗО, структурных подразделениях исполнительного комитета Актанышского муниципального района, а также документы и сведения, которые необходимо </w:t>
      </w:r>
      <w:proofErr w:type="gramStart"/>
      <w:r>
        <w:t>запросить</w:t>
      </w:r>
      <w:proofErr w:type="gramEnd"/>
      <w:r>
        <w:t xml:space="preserve"> в том числе в порядке межведомственного информационного взаимодействия;</w:t>
      </w:r>
    </w:p>
    <w:p w:rsidR="00C4705A" w:rsidRDefault="00707A92">
      <w:pPr>
        <w:numPr>
          <w:ilvl w:val="0"/>
          <w:numId w:val="38"/>
        </w:numPr>
        <w:spacing w:line="259" w:lineRule="auto"/>
        <w:ind w:right="15"/>
      </w:pPr>
      <w:r>
        <w:t>изучает документы и сведения, в том числе представленные в ПИЗО</w:t>
      </w:r>
    </w:p>
    <w:p w:rsidR="00C4705A" w:rsidRDefault="00707A92">
      <w:pPr>
        <w:ind w:left="13" w:right="85" w:firstLine="5"/>
      </w:pPr>
      <w:r>
        <w:t>проверяемым юридическим лицом, индивидуальным предпринимателем или гражданином, и иные находящиеся в распоряжении ПИЗО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C4705A" w:rsidRDefault="00707A92">
      <w:pPr>
        <w:ind w:left="13" w:right="15"/>
      </w:pPr>
      <w:r>
        <w:t>3.46. Для проведения внеплановой проверки, в случаях необходимости, в соответствии с действующим законодательством могут привлекаться эксперты и экспертные организации.</w:t>
      </w:r>
    </w:p>
    <w:p w:rsidR="00C4705A" w:rsidRDefault="00707A92">
      <w:pPr>
        <w:ind w:left="13" w:right="15"/>
      </w:pPr>
      <w:r>
        <w:t>Юридические лица и индивидуальные предприниматели, привлекаемые в качестве экспертов для проведения внеплановых проверок, должны быть аккредитованы в соответствии с законодательством Российской Федерации об аккредитации в национальной системе аккредитации.</w:t>
      </w:r>
    </w:p>
    <w:p w:rsidR="00C4705A" w:rsidRDefault="00707A92">
      <w:pPr>
        <w:ind w:left="13" w:right="89"/>
      </w:pPr>
      <w:proofErr w:type="gramStart"/>
      <w:r>
        <w:t>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привлекаемые в качестве экспертов для проведения внеплановых проверок и аттестованные в установленном Правительством Российской Федерации порядке.</w:t>
      </w:r>
      <w:proofErr w:type="gramEnd"/>
    </w:p>
    <w:p w:rsidR="00C4705A" w:rsidRDefault="00707A92">
      <w:pPr>
        <w:pStyle w:val="1"/>
        <w:numPr>
          <w:ilvl w:val="0"/>
          <w:numId w:val="0"/>
        </w:numPr>
        <w:ind w:left="33" w:right="124"/>
      </w:pPr>
      <w:r>
        <w:t>Проведение документарной внеплановой проверки</w:t>
      </w:r>
    </w:p>
    <w:p w:rsidR="00C4705A" w:rsidRDefault="00707A92">
      <w:pPr>
        <w:spacing w:after="335"/>
        <w:ind w:left="13" w:right="85"/>
      </w:pPr>
      <w:r>
        <w:t xml:space="preserve">3.47. Документарная внеплановая проверка проводится в порядке, определенном пунктами 3.16-3.21 Административного регламента. При </w:t>
      </w:r>
      <w:proofErr w:type="gramStart"/>
      <w:r w:rsidR="00DF3BB9">
        <w:t>не достижении</w:t>
      </w:r>
      <w:proofErr w:type="gramEnd"/>
      <w:r>
        <w:t xml:space="preserve"> цели проверки составляется акт проверки и в случаях, установленных пунктом 3.48 Административного регламента, выносится распоряжение о проведении внеплановой выездной проверки.</w:t>
      </w:r>
    </w:p>
    <w:p w:rsidR="00C4705A" w:rsidRDefault="00707A92">
      <w:pPr>
        <w:pStyle w:val="1"/>
        <w:numPr>
          <w:ilvl w:val="0"/>
          <w:numId w:val="0"/>
        </w:numPr>
        <w:ind w:left="33" w:right="130"/>
      </w:pPr>
      <w:r>
        <w:t>Проведение выездной внеплановой проверки</w:t>
      </w:r>
    </w:p>
    <w:p w:rsidR="00C4705A" w:rsidRDefault="00707A92">
      <w:pPr>
        <w:ind w:left="13" w:right="15"/>
      </w:pPr>
      <w:r>
        <w:t>3.48. Внеплановая выездная проверка проводится в случае, если при внеплановой документарной проверке не представляется возможным:</w:t>
      </w:r>
    </w:p>
    <w:p w:rsidR="00C4705A" w:rsidRDefault="00707A92">
      <w:pPr>
        <w:numPr>
          <w:ilvl w:val="0"/>
          <w:numId w:val="39"/>
        </w:numPr>
        <w:ind w:right="92"/>
      </w:pPr>
      <w: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C4705A" w:rsidRDefault="00707A92">
      <w:pPr>
        <w:numPr>
          <w:ilvl w:val="0"/>
          <w:numId w:val="39"/>
        </w:numPr>
        <w:ind w:right="92"/>
      </w:pPr>
      <w:r>
        <w:t>оценить соответствие деятельности юридического лица, индивидуального</w:t>
      </w:r>
      <w:r w:rsidR="00DF3BB9">
        <w:t xml:space="preserve"> </w:t>
      </w:r>
      <w:r>
        <w:t>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4705A" w:rsidRDefault="00707A92" w:rsidP="00DF3BB9">
      <w:pPr>
        <w:ind w:left="13" w:right="15"/>
      </w:pPr>
      <w:proofErr w:type="gramStart"/>
      <w:r>
        <w:lastRenderedPageBreak/>
        <w:t>Выездная проверка начинается с предъявления служебного удостоверения должностного лица,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или его представителя с распоряжением исполнительного комитета Актанышского муниципального района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t xml:space="preserve"> экспертов, представителями экспертных организаций, привлекаемых к выездной проверке, со сроками и с</w:t>
      </w:r>
      <w:r w:rsidR="00DF3BB9">
        <w:t xml:space="preserve"> </w:t>
      </w:r>
      <w:r>
        <w:t>условиями ее проведения.</w:t>
      </w:r>
    </w:p>
    <w:p w:rsidR="00C4705A" w:rsidRDefault="00707A92">
      <w:pPr>
        <w:numPr>
          <w:ilvl w:val="1"/>
          <w:numId w:val="40"/>
        </w:numPr>
        <w:ind w:right="13"/>
      </w:pPr>
      <w:proofErr w:type="gramStart"/>
      <w:r>
        <w:t>Внеплановая выездная проверка не может быть проведена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на основании поступившей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w:t>
      </w:r>
      <w:proofErr w:type="gramEnd"/>
      <w:r>
        <w:t xml:space="preserve"> государства, а также возникновения чрезвычайных ситуаций природного и техногенного характера.</w:t>
      </w:r>
    </w:p>
    <w:p w:rsidR="00C4705A" w:rsidRDefault="00707A92">
      <w:pPr>
        <w:ind w:left="13" w:right="15"/>
      </w:pPr>
      <w:proofErr w:type="gramStart"/>
      <w:r>
        <w:t xml:space="preserve">Проверка в случае отсутствия гражданина или его уполномоченного представителя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 с учетом наличия </w:t>
      </w:r>
      <w:proofErr w:type="gramEnd"/>
    </w:p>
    <w:p w:rsidR="00C4705A" w:rsidRDefault="00707A92">
      <w:pPr>
        <w:ind w:left="13" w:right="15" w:firstLine="0"/>
      </w:pPr>
      <w:r>
        <w:t>доступа к земельному участку (земельным участкам), в отношении которых запланировано проведение муниципального земельного контроля.</w:t>
      </w:r>
    </w:p>
    <w:p w:rsidR="00C4705A" w:rsidRDefault="00707A92">
      <w:pPr>
        <w:numPr>
          <w:ilvl w:val="1"/>
          <w:numId w:val="40"/>
        </w:numPr>
        <w:spacing w:after="3" w:line="259" w:lineRule="auto"/>
        <w:ind w:right="13"/>
      </w:pPr>
      <w:r>
        <w:t>При проведении внеплановой выездной проверки должностные лица:</w:t>
      </w:r>
    </w:p>
    <w:p w:rsidR="00C4705A" w:rsidRDefault="00707A92">
      <w:pPr>
        <w:numPr>
          <w:ilvl w:val="0"/>
          <w:numId w:val="41"/>
        </w:numPr>
        <w:ind w:right="15"/>
      </w:pPr>
      <w:r>
        <w:t>знакомятся с документами, удостоверяющими личность, и проверяют полномочия представителя юридического лица, индивидуального предпринимателя или их представителя, гражданина или его представителя;</w:t>
      </w:r>
    </w:p>
    <w:p w:rsidR="00C4705A" w:rsidRDefault="00707A92">
      <w:pPr>
        <w:numPr>
          <w:ilvl w:val="0"/>
          <w:numId w:val="41"/>
        </w:numPr>
        <w:ind w:right="15"/>
      </w:pPr>
      <w:r>
        <w:t>запрашивают имеющиеся документы, подтверждающие возникновение права владения и пользования объектом земельных отношений, и иные документы, относящиеся к предмету проверки; 3) осуществляют:</w:t>
      </w:r>
    </w:p>
    <w:p w:rsidR="00C4705A" w:rsidRDefault="00707A92">
      <w:pPr>
        <w:numPr>
          <w:ilvl w:val="0"/>
          <w:numId w:val="42"/>
        </w:numPr>
        <w:ind w:right="15"/>
      </w:pPr>
      <w:r>
        <w:t>обмер границ проверяемого земельного участка;</w:t>
      </w:r>
    </w:p>
    <w:p w:rsidR="00C4705A" w:rsidRDefault="00707A92">
      <w:pPr>
        <w:numPr>
          <w:ilvl w:val="0"/>
          <w:numId w:val="42"/>
        </w:numPr>
        <w:ind w:right="15"/>
      </w:pPr>
      <w:r>
        <w:t>определение местоположения характерных точек границ проверяемого земельного участка (при наличии технической возможности);</w:t>
      </w:r>
    </w:p>
    <w:p w:rsidR="00C4705A" w:rsidRDefault="00707A92">
      <w:pPr>
        <w:numPr>
          <w:ilvl w:val="0"/>
          <w:numId w:val="42"/>
        </w:numPr>
        <w:ind w:right="15"/>
      </w:pPr>
      <w:r>
        <w:t>фотосъемку;4) устанавливают:</w:t>
      </w:r>
    </w:p>
    <w:p w:rsidR="00C4705A" w:rsidRDefault="00707A92">
      <w:pPr>
        <w:numPr>
          <w:ilvl w:val="0"/>
          <w:numId w:val="42"/>
        </w:numPr>
        <w:ind w:right="15"/>
      </w:pPr>
      <w:proofErr w:type="gramStart"/>
      <w:r>
        <w:t>фактическое использование земельного участка, его соответствие установленным для земельного участка целевому назначению в соответствии с его принадлежностью к той или иной категории земель и (или) разрешенному использованию;</w:t>
      </w:r>
      <w:proofErr w:type="gramEnd"/>
    </w:p>
    <w:p w:rsidR="00C4705A" w:rsidRDefault="00707A92">
      <w:pPr>
        <w:numPr>
          <w:ilvl w:val="0"/>
          <w:numId w:val="42"/>
        </w:numPr>
        <w:ind w:right="15"/>
      </w:pPr>
      <w:r>
        <w:t>соблюдение требования о приведении земель в состояние, пригодное для использования по целевому назначению;</w:t>
      </w:r>
    </w:p>
    <w:p w:rsidR="00C4705A" w:rsidRDefault="00707A92">
      <w:pPr>
        <w:numPr>
          <w:ilvl w:val="0"/>
          <w:numId w:val="42"/>
        </w:numPr>
        <w:ind w:right="15"/>
      </w:pPr>
      <w:r>
        <w:t>соответствие площади земельного участка площади, указанной в государственном кадастре недвижимости и в правоустанавливающих документах;</w:t>
      </w:r>
    </w:p>
    <w:p w:rsidR="00C4705A" w:rsidRDefault="00707A92">
      <w:pPr>
        <w:numPr>
          <w:ilvl w:val="0"/>
          <w:numId w:val="42"/>
        </w:numPr>
        <w:ind w:right="15"/>
      </w:pPr>
      <w:r>
        <w:lastRenderedPageBreak/>
        <w:t>соответствие местоположения характерных точек границ земельного участка сведениям об их местоположении в государственном кадастре недвижимости (в случае необходимости);</w:t>
      </w:r>
    </w:p>
    <w:p w:rsidR="00C4705A" w:rsidRDefault="00707A92">
      <w:pPr>
        <w:numPr>
          <w:ilvl w:val="0"/>
          <w:numId w:val="42"/>
        </w:numPr>
        <w:ind w:right="15"/>
      </w:pPr>
      <w:r>
        <w:t>соблюдение юридическими лицами требования о переоформлении права постоянного (бессрочного) пользования земельным участком на право аренды земельного участка или приобретении его в собственность;</w:t>
      </w:r>
    </w:p>
    <w:p w:rsidR="00C4705A" w:rsidRDefault="00707A92">
      <w:pPr>
        <w:numPr>
          <w:ilvl w:val="0"/>
          <w:numId w:val="42"/>
        </w:numPr>
        <w:ind w:right="15"/>
      </w:pPr>
      <w:r>
        <w:t>соблюдение требований о недопущении 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C4705A" w:rsidRDefault="00707A92">
      <w:pPr>
        <w:numPr>
          <w:ilvl w:val="1"/>
          <w:numId w:val="43"/>
        </w:numPr>
        <w:ind w:right="15"/>
      </w:pPr>
      <w:proofErr w:type="gramStart"/>
      <w: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земельного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C4705A" w:rsidRDefault="00707A92">
      <w:pPr>
        <w:numPr>
          <w:ilvl w:val="1"/>
          <w:numId w:val="43"/>
        </w:numPr>
        <w:ind w:right="15"/>
      </w:pPr>
      <w:r>
        <w:t>В случае</w:t>
      </w:r>
      <w:proofErr w:type="gramStart"/>
      <w:r>
        <w:t>,</w:t>
      </w:r>
      <w:proofErr w:type="gramEnd"/>
      <w:r>
        <w:t xml:space="preserve"> если проведение плановой или внеплановой выездной проверки</w:t>
      </w:r>
      <w:r w:rsidR="00DF3BB9">
        <w:t xml:space="preserve"> </w:t>
      </w:r>
      <w:r>
        <w:t xml:space="preserve">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w:t>
      </w:r>
    </w:p>
    <w:p w:rsidR="00C4705A" w:rsidRDefault="00707A92">
      <w:pPr>
        <w:ind w:left="18" w:right="15" w:hanging="5"/>
      </w:pPr>
      <w:proofErr w:type="gramStart"/>
      <w:r>
        <w:t>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4705A" w:rsidRDefault="00707A92">
      <w:pPr>
        <w:numPr>
          <w:ilvl w:val="1"/>
          <w:numId w:val="43"/>
        </w:numPr>
        <w:ind w:right="15"/>
      </w:pPr>
      <w:proofErr w:type="gramStart"/>
      <w:r>
        <w:t>В случае ходатайства физического лица (гражданина) с приложением соответствующих документов, содержащих основание для вынесения должностным лицом решения о переносе срока проведения выездных мероприятий в иное время, выходящее за пределы периода проведения проверки, указанного в распоряжение исполнительного комитета Актанышского муниципального района, издается соответствующее распоряжение исполнительного комитета Актанышского муниципального района о проведении выездных мероприятий во вновь назначенные сроки.</w:t>
      </w:r>
      <w:proofErr w:type="gramEnd"/>
    </w:p>
    <w:p w:rsidR="00C4705A" w:rsidRDefault="00707A92">
      <w:pPr>
        <w:numPr>
          <w:ilvl w:val="1"/>
          <w:numId w:val="43"/>
        </w:numPr>
        <w:spacing w:after="330"/>
        <w:ind w:right="15"/>
      </w:pPr>
      <w:r>
        <w:t xml:space="preserve">В случае ходатайства физического лица (гражданина) без приложения документов, содержащих основания для вынесения должностным лицом решения о переносе срока проведения выездных мероприятий в иное время, выходящее за пределы </w:t>
      </w:r>
      <w:r>
        <w:lastRenderedPageBreak/>
        <w:t>периода проведения проверки, указанного в распоряжение исполнительного комитета Актанышского муниципального района, внеплановая выездная проверка проводится в срок, указанный в распоряжении.</w:t>
      </w:r>
    </w:p>
    <w:p w:rsidR="00C4705A" w:rsidRDefault="00707A92">
      <w:pPr>
        <w:pStyle w:val="1"/>
        <w:numPr>
          <w:ilvl w:val="0"/>
          <w:numId w:val="0"/>
        </w:numPr>
        <w:ind w:left="33" w:right="71"/>
      </w:pPr>
      <w:r>
        <w:t>Оформление результатов внеплановой проверки</w:t>
      </w:r>
    </w:p>
    <w:p w:rsidR="00C4705A" w:rsidRDefault="00707A92">
      <w:pPr>
        <w:ind w:left="13" w:right="15"/>
      </w:pPr>
      <w:r>
        <w:t xml:space="preserve">3.55. По результатам внеплановой проверки должностным лицом, проводящим проверку, составляется акт проверки (типовая форма акта проверки утверждена Приказом Минэкономразвития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 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единый акт, в котором </w:t>
      </w:r>
    </w:p>
    <w:p w:rsidR="00C4705A" w:rsidRDefault="00707A92">
      <w:pPr>
        <w:ind w:left="13" w:right="15" w:firstLine="0"/>
      </w:pPr>
      <w:r>
        <w:t>указываются установленные сведения отдельно по каждому земельному участку.</w:t>
      </w:r>
    </w:p>
    <w:p w:rsidR="00C4705A" w:rsidRDefault="00707A92">
      <w:pPr>
        <w:ind w:left="13" w:right="15"/>
      </w:pPr>
      <w:r>
        <w:t>3.56. В акте проверки указываются сведения, предусмотренные пунктом 3.28 Административного регламента.</w:t>
      </w:r>
    </w:p>
    <w:p w:rsidR="00C4705A" w:rsidRDefault="00707A92">
      <w:pPr>
        <w:ind w:left="13" w:right="15"/>
      </w:pPr>
      <w:r>
        <w:t>3.57. В случае выявления нарушений требований законодательства Российской Федерации, за нарушение которых законодательством Российской Федерации предусмотрена ответственность, должностные лица выдают проверяемому лицу предписание об устранении выявленных нарушений требований земельного законодательства Российской Федерации.</w:t>
      </w:r>
    </w:p>
    <w:p w:rsidR="00C4705A" w:rsidRDefault="00707A92">
      <w:pPr>
        <w:ind w:left="13" w:right="15"/>
      </w:pPr>
      <w:r>
        <w:t>3.58. К акту проверки прилагаются объяснения проверяемого лица (его представителя), в случае, если они предоставлены проверяемым лицом, на которого возлагается ответственность за нарушение обязательных требований, обмер границ земельного участка, фото</w:t>
      </w:r>
      <w:r w:rsidR="00DF3BB9">
        <w:t xml:space="preserve"> </w:t>
      </w:r>
      <w:r>
        <w:t>таблица, предписания об устранении выявленных нарушений (в случае выявления нарушений) и иные связанные с результатами проверки документы или их копии.</w:t>
      </w:r>
    </w:p>
    <w:p w:rsidR="00C4705A" w:rsidRDefault="00707A92">
      <w:pPr>
        <w:ind w:left="13" w:right="15"/>
      </w:pPr>
      <w:r>
        <w:t xml:space="preserve">3.59. </w:t>
      </w:r>
      <w:proofErr w:type="gramStart"/>
      <w:r>
        <w:t>В случае проведения проверки в отношении юридического лица или индивидуального предпринимателя в журнале учета проверок (при его наличии) должностными лицами органа муниципального земельного контроля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w:t>
      </w:r>
      <w:proofErr w:type="gramEnd"/>
      <w:r>
        <w:t xml:space="preserve"> указываются фамилии, имена, отчества (при наличии) и должности должностного лица или </w:t>
      </w:r>
    </w:p>
    <w:p w:rsidR="00C4705A" w:rsidRDefault="00707A92">
      <w:pPr>
        <w:ind w:left="13" w:right="15" w:firstLine="0"/>
      </w:pPr>
      <w:r>
        <w:t>должностных лиц, проводящих проверку, его или их подписи.</w:t>
      </w:r>
    </w:p>
    <w:p w:rsidR="00C4705A" w:rsidRDefault="00707A92">
      <w:pPr>
        <w:ind w:left="13" w:right="15"/>
      </w:pPr>
      <w:r>
        <w:t xml:space="preserve">3.60. Должностное лицо вручает экземпляр акта проверки проверяемому лицу (его уполномоченному представителю) под расписку об ознакомлении либо об отказе в ознакомлении с актом проверки. В случае отсутствия проверяемого лица (его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ПИЗО. При наличии согласия проверяемого лица на </w:t>
      </w:r>
      <w:r>
        <w:lastRenderedPageBreak/>
        <w:t>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w:t>
      </w:r>
    </w:p>
    <w:p w:rsidR="00C4705A" w:rsidRDefault="00C4705A">
      <w:pPr>
        <w:sectPr w:rsidR="00C4705A">
          <w:pgSz w:w="12163" w:h="17021"/>
          <w:pgMar w:top="1440" w:right="851" w:bottom="1440" w:left="1114" w:header="720" w:footer="720" w:gutter="0"/>
          <w:cols w:space="720"/>
        </w:sectPr>
      </w:pPr>
    </w:p>
    <w:p w:rsidR="00C4705A" w:rsidRDefault="00707A92">
      <w:pPr>
        <w:ind w:left="13" w:right="15" w:firstLine="0"/>
      </w:pPr>
      <w:r>
        <w:lastRenderedPageBreak/>
        <w:t xml:space="preserve">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w:t>
      </w:r>
    </w:p>
    <w:p w:rsidR="00C4705A" w:rsidRDefault="00707A92">
      <w:pPr>
        <w:ind w:left="13" w:right="15" w:firstLine="0"/>
      </w:pPr>
      <w:r>
        <w:t>указанного документа, считается полученным проверяемым лицом.</w:t>
      </w:r>
    </w:p>
    <w:p w:rsidR="00C4705A" w:rsidRDefault="00707A92">
      <w:pPr>
        <w:ind w:left="13" w:right="15"/>
      </w:pPr>
      <w:r>
        <w:t xml:space="preserve"> </w:t>
      </w:r>
      <w:proofErr w:type="gramStart"/>
      <w:r>
        <w:t>случае, если для составления акта проверки необходимо получить заключения по результатам проведенных исследований, акт проверки составляется в срок, не превышающий трех рабочих дней после завершения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и (или) в форме электронного документа</w:t>
      </w:r>
      <w:proofErr w:type="gramEnd"/>
      <w:r>
        <w:t xml:space="preserve">,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w:t>
      </w:r>
    </w:p>
    <w:p w:rsidR="00C4705A" w:rsidRDefault="00707A92">
      <w:pPr>
        <w:ind w:left="13" w:right="15" w:firstLine="0"/>
      </w:pPr>
      <w:r>
        <w:t xml:space="preserve">документа, </w:t>
      </w:r>
      <w:proofErr w:type="gramStart"/>
      <w:r>
        <w:t>которое</w:t>
      </w:r>
      <w:proofErr w:type="gramEnd"/>
      <w:r>
        <w:t xml:space="preserve"> приобщается к экземпляру акта проверки, хранящемуся в деле.</w:t>
      </w:r>
    </w:p>
    <w:p w:rsidR="00C4705A" w:rsidRDefault="00707A92">
      <w:pPr>
        <w:ind w:left="13" w:right="15"/>
      </w:pPr>
      <w:r>
        <w:t>3.61. 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4705A" w:rsidRDefault="00707A92">
      <w:pPr>
        <w:spacing w:after="325"/>
        <w:ind w:left="13" w:right="15"/>
      </w:pPr>
      <w:r>
        <w:t xml:space="preserve">3.62. </w:t>
      </w:r>
      <w:proofErr w:type="gramStart"/>
      <w:r>
        <w:t xml:space="preserve">В случае выявления в ходе проведения проверок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уполномоченные должностные лица в течение 3 рабочих дней с даты составления акта проверки направляют копию акта проверки с указанием информации о наличии признаков выявленного нарушения в Управление </w:t>
      </w:r>
      <w:proofErr w:type="spellStart"/>
      <w:r>
        <w:t>Росреестра</w:t>
      </w:r>
      <w:proofErr w:type="spellEnd"/>
      <w:r>
        <w:t xml:space="preserve"> по Республике Татарстан и в</w:t>
      </w:r>
      <w:proofErr w:type="gramEnd"/>
      <w:r>
        <w:t xml:space="preserve"> Управление </w:t>
      </w:r>
      <w:proofErr w:type="spellStart"/>
      <w:r>
        <w:t>Россельхознадзора</w:t>
      </w:r>
      <w:proofErr w:type="spellEnd"/>
      <w:r>
        <w:t xml:space="preserve"> по Республике Татарстан для дальнейшего решения вопроса о привлечении виновных лиц к административной ответственности.</w:t>
      </w:r>
    </w:p>
    <w:p w:rsidR="00C4705A" w:rsidRDefault="00707A92">
      <w:pPr>
        <w:pStyle w:val="1"/>
        <w:numPr>
          <w:ilvl w:val="0"/>
          <w:numId w:val="0"/>
        </w:numPr>
        <w:ind w:left="298" w:right="305"/>
      </w:pPr>
      <w:r>
        <w:t>Принятие предусмотренных законодательством Российской Федерации мер по выявленным нарушениям</w:t>
      </w:r>
    </w:p>
    <w:p w:rsidR="00C4705A" w:rsidRDefault="00707A92">
      <w:pPr>
        <w:ind w:left="13" w:right="15"/>
      </w:pPr>
      <w:r>
        <w:t>3.63. Юридическим фактом - основанием для принятия решения о мерах по результатам проверки является акт проверки, в котором в том числе должны быть указаны выявленные нарушения обязательных требований или требований, установленных муниципальными правовыми актами.</w:t>
      </w:r>
    </w:p>
    <w:p w:rsidR="00C4705A" w:rsidRDefault="00707A92">
      <w:pPr>
        <w:ind w:left="13" w:right="15"/>
      </w:pPr>
      <w:r>
        <w:t xml:space="preserve">3.64. В случае выявления по итогам </w:t>
      </w:r>
      <w:proofErr w:type="gramStart"/>
      <w:r>
        <w:t>проведения проверок нарушений требований законодательства Российской</w:t>
      </w:r>
      <w:proofErr w:type="gramEnd"/>
      <w:r>
        <w:t xml:space="preserve"> Федерации, контроль за соблюдением которых не относится к компетенции ПИЗО, копия акта проверки подлежит направлению в орган, к компетенции которого относится надзор (контроль) за соблюдением нарушенных требований законодательства.</w:t>
      </w:r>
    </w:p>
    <w:p w:rsidR="00C4705A" w:rsidRDefault="00707A92" w:rsidP="00DF3BB9">
      <w:pPr>
        <w:ind w:left="13" w:right="15"/>
      </w:pPr>
      <w:r>
        <w:lastRenderedPageBreak/>
        <w:t xml:space="preserve">3.65. В случае выявления по результатам проверки нарушений обязательных требований или требований, установленных муниципальными правовыми </w:t>
      </w:r>
      <w:proofErr w:type="spellStart"/>
      <w:r>
        <w:t>актами</w:t>
      </w:r>
      <w:proofErr w:type="gramStart"/>
      <w:r>
        <w:t>,ю</w:t>
      </w:r>
      <w:proofErr w:type="gramEnd"/>
      <w:r>
        <w:t>ридическому</w:t>
      </w:r>
      <w:proofErr w:type="spellEnd"/>
      <w:r>
        <w:t xml:space="preserve"> лицу, индивидуальному предпринимателю или физическому лицу (гражданину), в отношении которых проводилась проверка, и в действиях которых выявлено нарушение требований земельного законодательства, вместе с актом проверки вручается предписание об устранении выявленного нарушения требований земельного законодательства Российской Федерации с указанием срока устранения.</w:t>
      </w:r>
    </w:p>
    <w:p w:rsidR="00C4705A" w:rsidRDefault="00707A92">
      <w:pPr>
        <w:ind w:left="13" w:right="15"/>
      </w:pPr>
      <w:r>
        <w:t>3.66. Предписание об устранении выявленных нарушений земельного законодательства является обязательным для исполнения с момента его вручения лицу, в отношении которого оно выдано, либо его уполномоченному представителю.</w:t>
      </w:r>
    </w:p>
    <w:p w:rsidR="00C4705A" w:rsidRDefault="00707A92">
      <w:pPr>
        <w:ind w:left="13" w:right="15"/>
      </w:pPr>
      <w:r>
        <w:t xml:space="preserve">3.67. </w:t>
      </w:r>
      <w:proofErr w:type="gramStart"/>
      <w:r>
        <w:t>В случае выявления при проведении проверки юридических лиц, индивидуальных предпринимателей или физических лиц (граждан) нарушений требований земельного законодательства Российской Федерации, контроль за соблюдением которых относится к компетенции ПИЗО, должностные лица ПИЗО, проводившие проверку, составляют протоколы об административных правонарушениях, предусмотренных частью 1 статьи 19.4, частью 1 статьи 19.4.1, частью 1 статьи 19.5, статьей 19.7 Кодекса Российской Федерации об административных правонарушениях, в</w:t>
      </w:r>
      <w:proofErr w:type="gramEnd"/>
      <w:r>
        <w:t xml:space="preserve"> установленном действующим законодательством </w:t>
      </w:r>
      <w:proofErr w:type="gramStart"/>
      <w:r>
        <w:t>порядке</w:t>
      </w:r>
      <w:proofErr w:type="gramEnd"/>
      <w:r>
        <w:t xml:space="preserve"> и направляют протоколы об административных правонарушениях в суд.</w:t>
      </w:r>
    </w:p>
    <w:p w:rsidR="00C4705A" w:rsidRDefault="00707A92">
      <w:pPr>
        <w:ind w:left="13" w:right="15"/>
      </w:pPr>
      <w:r>
        <w:t xml:space="preserve">3.68. В случае выявления при проведении проверки юридических лиц, индивидуальных предпринимателей или физических лиц (граждан) нарушений требований земельного законодательства, за которые в соответствии с законодательством Российской Федерации предусмотрена административная ответственность, возбуждение дел по которым входит в компетенцию Управления </w:t>
      </w:r>
      <w:proofErr w:type="spellStart"/>
      <w:r>
        <w:t>Росреестра</w:t>
      </w:r>
      <w:proofErr w:type="spellEnd"/>
      <w:r>
        <w:t xml:space="preserve"> по Республике Татарстан и Управления </w:t>
      </w:r>
      <w:proofErr w:type="spellStart"/>
      <w:r>
        <w:t>Россельхознадзора</w:t>
      </w:r>
      <w:proofErr w:type="spellEnd"/>
      <w:r>
        <w:t xml:space="preserve"> по Республике </w:t>
      </w:r>
    </w:p>
    <w:p w:rsidR="00C4705A" w:rsidRDefault="00707A92">
      <w:pPr>
        <w:ind w:left="13" w:right="15" w:firstLine="5"/>
      </w:pPr>
      <w:proofErr w:type="gramStart"/>
      <w:r>
        <w:t>Татарстан, должностные лица ПИЗО, проводившие проверку, в течение трех рабочих дней с даты их выявления (составления акта проверки, содержащего информацию о выявленном (выявленных) нарушении (нарушениях)) направляют в соответствующий уполномоченный орган копию акта проверки и собранные материалы для дальнейшего решения вопроса о привлечении виновных лиц к административной ответственности в установленном действующим законодательством порядке.</w:t>
      </w:r>
      <w:proofErr w:type="gramEnd"/>
    </w:p>
    <w:p w:rsidR="00C4705A" w:rsidRDefault="00707A92">
      <w:pPr>
        <w:ind w:left="13" w:right="15"/>
      </w:pPr>
      <w:r>
        <w:t>Производство по делам об административных правонарушениях осуществляется в соответствии с законодательством Российской Федерации.</w:t>
      </w:r>
    </w:p>
    <w:p w:rsidR="00C4705A" w:rsidRDefault="00707A92">
      <w:pPr>
        <w:ind w:left="13" w:right="15"/>
      </w:pPr>
      <w:r>
        <w:t>3.69. Срок устранения нарушения земельного законодательства в предписании устанавливается должностным лицом с учетом вида выявленного правонарушения, необходимого для устранения нарушения земельного законодательства, но не более 6 месяцев.</w:t>
      </w:r>
    </w:p>
    <w:p w:rsidR="00C4705A" w:rsidRDefault="00707A92">
      <w:pPr>
        <w:ind w:left="13" w:right="15"/>
      </w:pPr>
      <w:r>
        <w:t>Указанный в предписании срок устранения нарушений продлевается на основании ходатайства лица, в отношении которого выдано предписание об устранении нарушений земельного законодательства Российской Федерации, по решению уполномоченного должностного лица в случае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w:t>
      </w:r>
    </w:p>
    <w:p w:rsidR="00C4705A" w:rsidRDefault="00707A92">
      <w:pPr>
        <w:spacing w:line="259" w:lineRule="auto"/>
        <w:ind w:left="10" w:right="16" w:hanging="10"/>
        <w:jc w:val="right"/>
      </w:pPr>
      <w:r>
        <w:lastRenderedPageBreak/>
        <w:t>3.70. В случае невозможности устранения нарушения в установленный срок</w:t>
      </w:r>
    </w:p>
    <w:p w:rsidR="00C4705A" w:rsidRDefault="00707A92">
      <w:pPr>
        <w:ind w:left="13" w:right="15" w:firstLine="0"/>
      </w:pPr>
      <w:r>
        <w:t>лицо, которому выдано предписание об устранении выявленных нарушений законодательства, заблаговременно, не позднее 3 дней до истечения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земельного законодательства.</w:t>
      </w:r>
    </w:p>
    <w:p w:rsidR="00C4705A" w:rsidRDefault="00707A92">
      <w:pPr>
        <w:ind w:left="13" w:right="15"/>
      </w:pPr>
      <w:r>
        <w:t>К ходатайству прилагаются документы, подтверждающие принятие в установленный срок нарушителем мер, необходимых для устранения правонарушения, или документы, подтверждающие невозможность устранить выявленные нарушения земельного законодательства в установленный срок.</w:t>
      </w:r>
    </w:p>
    <w:p w:rsidR="00C4705A" w:rsidRDefault="00707A92">
      <w:pPr>
        <w:ind w:left="13" w:right="15"/>
      </w:pPr>
      <w:r>
        <w:t>3.71. Ходатайство о продлении срока исполнения предписания рассматривается должностным лицом, вынесшим данное предписание, в течение суток с даты его поступления. По результатам рассмотрения ходатайства выносится определение:</w:t>
      </w:r>
    </w:p>
    <w:p w:rsidR="00C4705A" w:rsidRDefault="00707A92">
      <w:pPr>
        <w:numPr>
          <w:ilvl w:val="0"/>
          <w:numId w:val="44"/>
        </w:numPr>
        <w:ind w:right="15"/>
      </w:pPr>
      <w:r>
        <w:t>об удовлетворении ходатайства о продлении срока исполнения предписания об устранении нарушения земельного законодательства - в случае, если нарушителем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C4705A" w:rsidRDefault="00707A92">
      <w:pPr>
        <w:numPr>
          <w:ilvl w:val="0"/>
          <w:numId w:val="44"/>
        </w:numPr>
        <w:ind w:right="15"/>
      </w:pPr>
      <w:r>
        <w:t>об отклонении ходатайства о продлении срока исполнения предписания об устранении нарушения земельного законодательства и оставлении срока устранения нарушения земельного законодательства без изменения -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 В определении об отклонении ходатайства указываются причины, послужившие основанием для отклонения ходатайства.</w:t>
      </w:r>
    </w:p>
    <w:p w:rsidR="00C4705A" w:rsidRDefault="00707A92">
      <w:pPr>
        <w:ind w:left="13" w:right="15"/>
      </w:pPr>
      <w:r>
        <w:t>Копия вынесенного определения по результатам рассмотрения ходатайства выдается заявителю под роспись или направляется заказным почтовым отправлением с уведомлением о вручении в течение 3 дней с даты вынесения определения.</w:t>
      </w:r>
    </w:p>
    <w:p w:rsidR="00C4705A" w:rsidRDefault="00707A92">
      <w:pPr>
        <w:numPr>
          <w:ilvl w:val="1"/>
          <w:numId w:val="45"/>
        </w:numPr>
        <w:ind w:right="15"/>
      </w:pPr>
      <w:r>
        <w:t xml:space="preserve">В случае </w:t>
      </w:r>
      <w:r w:rsidR="00DF3BB9">
        <w:t>непредставления</w:t>
      </w:r>
      <w:r>
        <w:t xml:space="preserve"> в указанные сроки ходатайства о продлении срока устранения нарушения земельного законодательства в течение двух месяцев с даты </w:t>
      </w:r>
      <w:proofErr w:type="gramStart"/>
      <w:r>
        <w:t>истечения срока устранения нарушения требований земельного</w:t>
      </w:r>
      <w:proofErr w:type="gramEnd"/>
      <w:r>
        <w:t xml:space="preserve"> законодательства, установленного предписанием, организуется проведение внеплановой проверки с целью определения факта устранения указанного нарушения.</w:t>
      </w:r>
    </w:p>
    <w:p w:rsidR="00C4705A" w:rsidRDefault="00707A92">
      <w:pPr>
        <w:numPr>
          <w:ilvl w:val="1"/>
          <w:numId w:val="45"/>
        </w:numPr>
        <w:ind w:right="15"/>
      </w:pPr>
      <w:r>
        <w:t>В случае выявления факта неисполнения предписания об устранении нарушения земельного законодательства должностное лицо в установленном порядке:</w:t>
      </w:r>
    </w:p>
    <w:p w:rsidR="00C4705A" w:rsidRDefault="00707A92">
      <w:pPr>
        <w:ind w:left="13" w:right="15"/>
      </w:pPr>
      <w:r>
        <w:t xml:space="preserve">- выдает </w:t>
      </w:r>
      <w:proofErr w:type="gramStart"/>
      <w:r>
        <w:t>проверяемому</w:t>
      </w:r>
      <w:proofErr w:type="gramEnd"/>
      <w:r>
        <w:t xml:space="preserve"> новое предписание об устранении нарушения земельного законодательства.</w:t>
      </w:r>
    </w:p>
    <w:p w:rsidR="00C4705A" w:rsidRDefault="00707A92">
      <w:pPr>
        <w:ind w:left="13" w:right="15"/>
      </w:pPr>
      <w:r>
        <w:t>99. Предписание об устранении выявленного нарушения требований земельного законодательства не выдается, а выданное предписание отменяется:</w:t>
      </w:r>
    </w:p>
    <w:p w:rsidR="00C4705A" w:rsidRDefault="00707A92">
      <w:pPr>
        <w:numPr>
          <w:ilvl w:val="0"/>
          <w:numId w:val="46"/>
        </w:numPr>
        <w:ind w:right="15"/>
      </w:pPr>
      <w:r>
        <w:t>должностным лицом, выдавшим (обязанным выдать) предписание в случае ликвидации юридического лица, смерти физического лица, которым было выдано (должно быть выдано) предписание об устранении нарушения земельного законодательства;</w:t>
      </w:r>
    </w:p>
    <w:p w:rsidR="00C4705A" w:rsidRDefault="00707A92">
      <w:pPr>
        <w:numPr>
          <w:ilvl w:val="0"/>
          <w:numId w:val="46"/>
        </w:numPr>
        <w:spacing w:line="259" w:lineRule="auto"/>
        <w:ind w:right="15"/>
      </w:pPr>
      <w:proofErr w:type="gramStart"/>
      <w:r>
        <w:t>должностным лицом при наличии достаточных оснований (отсутствие</w:t>
      </w:r>
      <w:proofErr w:type="gramEnd"/>
    </w:p>
    <w:p w:rsidR="00C4705A" w:rsidRDefault="00707A92" w:rsidP="00DF3BB9">
      <w:pPr>
        <w:spacing w:after="0"/>
        <w:ind w:left="13" w:right="15" w:firstLine="4"/>
      </w:pPr>
      <w:r>
        <w:lastRenderedPageBreak/>
        <w:t>события административного правонарушения, вступившее в силу решение суда и другие), в том числе по заявлению лица, которому было выдано предписание.</w:t>
      </w:r>
    </w:p>
    <w:p w:rsidR="00DF3BB9" w:rsidRDefault="00DF3BB9" w:rsidP="00DF3BB9">
      <w:pPr>
        <w:spacing w:after="0" w:line="250" w:lineRule="auto"/>
        <w:ind w:left="33" w:right="-32" w:hanging="10"/>
        <w:jc w:val="center"/>
        <w:rPr>
          <w:b/>
          <w:sz w:val="28"/>
        </w:rPr>
      </w:pPr>
    </w:p>
    <w:p w:rsidR="00C4705A" w:rsidRDefault="00707A92">
      <w:pPr>
        <w:spacing w:after="313" w:line="250" w:lineRule="auto"/>
        <w:ind w:left="33" w:right="-32" w:hanging="10"/>
        <w:jc w:val="center"/>
      </w:pPr>
      <w:r>
        <w:rPr>
          <w:b/>
          <w:sz w:val="28"/>
        </w:rPr>
        <w:t xml:space="preserve">IV. Порядок и формы </w:t>
      </w:r>
      <w:proofErr w:type="gramStart"/>
      <w:r>
        <w:rPr>
          <w:b/>
          <w:sz w:val="28"/>
        </w:rPr>
        <w:t>контроля за</w:t>
      </w:r>
      <w:proofErr w:type="gramEnd"/>
      <w:r>
        <w:rPr>
          <w:b/>
          <w:sz w:val="28"/>
        </w:rPr>
        <w:t xml:space="preserve"> исполнением муниципальной функции</w:t>
      </w:r>
    </w:p>
    <w:p w:rsidR="00C4705A" w:rsidRDefault="00707A92" w:rsidP="00DF3BB9">
      <w:pPr>
        <w:pStyle w:val="1"/>
        <w:numPr>
          <w:ilvl w:val="0"/>
          <w:numId w:val="0"/>
        </w:numPr>
        <w:ind w:left="33" w:right="181"/>
      </w:pPr>
      <w:r>
        <w:t xml:space="preserve">Порядок осуществления текущего </w:t>
      </w:r>
      <w:proofErr w:type="gramStart"/>
      <w:r>
        <w:t>контроля за</w:t>
      </w:r>
      <w:proofErr w:type="gramEnd"/>
      <w:r>
        <w:t xml:space="preserve"> соблюдением и исполнением</w:t>
      </w:r>
      <w:r>
        <w:rPr>
          <w:b w:val="0"/>
        </w:rPr>
        <w:t xml:space="preserve"> </w:t>
      </w:r>
      <w:r>
        <w:t>должностными лицами положений Административного регламента и иных</w:t>
      </w:r>
      <w:r>
        <w:rPr>
          <w:b w:val="0"/>
        </w:rPr>
        <w:t xml:space="preserve"> </w:t>
      </w:r>
      <w:r>
        <w:t>нормативных правовых актов, устанавливающих требование к исполнению</w:t>
      </w:r>
      <w:r>
        <w:rPr>
          <w:b w:val="0"/>
        </w:rPr>
        <w:t xml:space="preserve"> </w:t>
      </w:r>
      <w:r>
        <w:t>муниципальной функции, а также за принятием ими решений</w:t>
      </w:r>
    </w:p>
    <w:p w:rsidR="00C4705A" w:rsidRDefault="00707A92" w:rsidP="00DF3BB9">
      <w:pPr>
        <w:spacing w:after="330"/>
        <w:ind w:left="13" w:right="181"/>
      </w:pPr>
      <w:r>
        <w:t>4.1. Текущий контроль соблюдения последовательности действий, определенных административными процедурами по проведению проверок, и принятия решений осуществляется руководителем ПИЗО. Текущий контроль осуществляется путем проверки соблюдения и исполнения положений настоящего Административного регламента, иных нормативных правовых актов, устанавливающих требования к исполнению муниципальной функции.</w:t>
      </w:r>
    </w:p>
    <w:p w:rsidR="00C4705A" w:rsidRDefault="00707A92" w:rsidP="00DF3BB9">
      <w:pPr>
        <w:pStyle w:val="1"/>
        <w:numPr>
          <w:ilvl w:val="0"/>
          <w:numId w:val="0"/>
        </w:numPr>
        <w:spacing w:after="308" w:line="253" w:lineRule="auto"/>
        <w:ind w:left="14" w:right="181" w:firstLine="86"/>
      </w:pPr>
      <w:r>
        <w:t>Порядок и периодичность осуществления плановых и внеплановых проверок,</w:t>
      </w:r>
      <w:r>
        <w:rPr>
          <w:b w:val="0"/>
        </w:rPr>
        <w:t xml:space="preserve"> </w:t>
      </w:r>
      <w:r>
        <w:t>полноты и качества исполнения муниципальной функции, в том числе порядок</w:t>
      </w:r>
      <w:r>
        <w:rPr>
          <w:b w:val="0"/>
        </w:rPr>
        <w:t xml:space="preserve"> </w:t>
      </w:r>
      <w:r>
        <w:t xml:space="preserve">и формы </w:t>
      </w:r>
      <w:proofErr w:type="gramStart"/>
      <w:r>
        <w:t>контроля за</w:t>
      </w:r>
      <w:proofErr w:type="gramEnd"/>
      <w:r>
        <w:t xml:space="preserve"> полнотой и качеством исполнения муниципальной функции</w:t>
      </w:r>
    </w:p>
    <w:p w:rsidR="00C4705A" w:rsidRDefault="00707A92" w:rsidP="00DF3BB9">
      <w:pPr>
        <w:ind w:left="13" w:right="181"/>
      </w:pPr>
      <w:r>
        <w:t>4.2. Контроль полноты и качества исполнения муниципальной функции включает в себя проведение проверок, выявление и устранение нарушений прав юридических лиц, индивидуальных предпринимателей или граждан, рассмотрение, принятие решений и подготовку ответов на обращения, содержащие жалобы на решения, действия (бездействие) должностных лиц.</w:t>
      </w:r>
    </w:p>
    <w:p w:rsidR="00C4705A" w:rsidRDefault="00707A92" w:rsidP="00DF3BB9">
      <w:pPr>
        <w:spacing w:after="339"/>
        <w:ind w:left="13" w:right="181"/>
      </w:pPr>
      <w:r>
        <w:t>4.3. Проверки могут быть плановыми - проводятся в соответствии с планом проверок на текущий год, утвержденным исполнительным комитетом Актанышского муниципального района, и внеплановыми - проводятся по обращениям, поступившим в исполнительный комитет Актанышского муниципального района. По результатам проверки составляется справка проверки, в случае выявления нарушений прав юридических лиц, индивидуальных предпринимателей или граждан осуществляется привлечение виновных лиц к ответственности в соответствии с законодательством Российской Федерации.</w:t>
      </w:r>
    </w:p>
    <w:p w:rsidR="00C4705A" w:rsidRDefault="00707A92" w:rsidP="00DF3BB9">
      <w:pPr>
        <w:pStyle w:val="1"/>
        <w:numPr>
          <w:ilvl w:val="0"/>
          <w:numId w:val="0"/>
        </w:numPr>
        <w:spacing w:line="253" w:lineRule="auto"/>
        <w:ind w:left="1483" w:right="181" w:hanging="1013"/>
      </w:pPr>
      <w:r>
        <w:t>Ответственность должностных лиц за решения и действи</w:t>
      </w:r>
      <w:proofErr w:type="gramStart"/>
      <w:r>
        <w:t>я(</w:t>
      </w:r>
      <w:proofErr w:type="gramEnd"/>
      <w:r>
        <w:t>бездействие),</w:t>
      </w:r>
      <w:r>
        <w:rPr>
          <w:b w:val="0"/>
        </w:rPr>
        <w:t xml:space="preserve"> </w:t>
      </w:r>
      <w:r>
        <w:t>принимаемые (осуществляемые) ими в ходе исполнения</w:t>
      </w:r>
      <w:r>
        <w:rPr>
          <w:b w:val="0"/>
        </w:rPr>
        <w:t xml:space="preserve"> </w:t>
      </w:r>
      <w:r>
        <w:t>муниципальной функции</w:t>
      </w:r>
    </w:p>
    <w:p w:rsidR="00C4705A" w:rsidRDefault="00707A92" w:rsidP="00DF3BB9">
      <w:pPr>
        <w:ind w:left="13" w:right="181"/>
      </w:pPr>
      <w:r>
        <w:t xml:space="preserve">4.4. Должностное лицо, уполномоченное на проведение проверок, несет ответственность за своевременность подготовки проекта распоряжения исполнительного комитета Актанышского муниципального района о проведении проверки, за соблюдение </w:t>
      </w:r>
      <w:r>
        <w:lastRenderedPageBreak/>
        <w:t>срока и установленного порядка проведения проверки, соблюдение прав проверяемого лица.</w:t>
      </w:r>
    </w:p>
    <w:p w:rsidR="00C4705A" w:rsidRDefault="00707A92" w:rsidP="00DF3BB9">
      <w:pPr>
        <w:ind w:left="13" w:right="181"/>
      </w:pPr>
      <w:r>
        <w:t>4.5. Должностное лицо, уполномоченное на принятие мер по результатам контроля, несет ответственность за законность применяемых мер, соблюдение порядка их применения и соответствие применяемых мер совершенным нарушениям.</w:t>
      </w:r>
    </w:p>
    <w:p w:rsidR="00C4705A" w:rsidRDefault="00707A92" w:rsidP="00DF3BB9">
      <w:pPr>
        <w:spacing w:after="346"/>
        <w:ind w:left="13" w:right="181"/>
      </w:pPr>
      <w:r>
        <w:t>4.6. 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принимают меры по устранению нарушений.</w:t>
      </w:r>
    </w:p>
    <w:p w:rsidR="00C4705A" w:rsidRDefault="00707A92" w:rsidP="00DF3BB9">
      <w:pPr>
        <w:pStyle w:val="1"/>
        <w:numPr>
          <w:ilvl w:val="0"/>
          <w:numId w:val="0"/>
        </w:numPr>
        <w:spacing w:after="335" w:line="253" w:lineRule="auto"/>
        <w:ind w:left="379" w:right="181" w:hanging="82"/>
        <w:jc w:val="left"/>
      </w:pPr>
      <w:r>
        <w:t xml:space="preserve">Требования к порядку и формам </w:t>
      </w:r>
      <w:proofErr w:type="gramStart"/>
      <w:r>
        <w:t>контроля за</w:t>
      </w:r>
      <w:proofErr w:type="gramEnd"/>
      <w:r>
        <w:t xml:space="preserve"> исполнением муниципальной</w:t>
      </w:r>
      <w:r>
        <w:rPr>
          <w:b w:val="0"/>
        </w:rPr>
        <w:t xml:space="preserve"> </w:t>
      </w:r>
      <w:r>
        <w:t>функции, в том числе со стороны граждан, их объединений и организаций</w:t>
      </w:r>
    </w:p>
    <w:p w:rsidR="00C4705A" w:rsidRDefault="00707A92" w:rsidP="00DF3BB9">
      <w:pPr>
        <w:ind w:left="13" w:right="181"/>
      </w:pPr>
      <w:r>
        <w:t xml:space="preserve">4.7. </w:t>
      </w:r>
      <w:r>
        <w:tab/>
      </w:r>
      <w:proofErr w:type="gramStart"/>
      <w:r>
        <w:t xml:space="preserve">Контроль </w:t>
      </w:r>
      <w:r>
        <w:tab/>
        <w:t>за</w:t>
      </w:r>
      <w:proofErr w:type="gramEnd"/>
      <w:r>
        <w:t xml:space="preserve"> </w:t>
      </w:r>
      <w:r>
        <w:tab/>
        <w:t xml:space="preserve">исполнением </w:t>
      </w:r>
      <w:r>
        <w:tab/>
        <w:t xml:space="preserve">муниципальной </w:t>
      </w:r>
      <w:r>
        <w:tab/>
        <w:t xml:space="preserve">функции </w:t>
      </w:r>
      <w:r>
        <w:tab/>
        <w:t xml:space="preserve">со </w:t>
      </w:r>
      <w:r>
        <w:tab/>
        <w:t>стороны руководителя ПИЗО должен быть постоянным, всесторонним и объективным.</w:t>
      </w:r>
    </w:p>
    <w:p w:rsidR="00C4705A" w:rsidRDefault="00707A92" w:rsidP="00DF3BB9">
      <w:pPr>
        <w:spacing w:after="329" w:line="267" w:lineRule="auto"/>
        <w:ind w:left="-1" w:right="181" w:firstLine="710"/>
        <w:jc w:val="left"/>
      </w:pPr>
      <w:r>
        <w:t xml:space="preserve">4.8. </w:t>
      </w:r>
      <w:proofErr w:type="gramStart"/>
      <w:r>
        <w:t>Контроль за</w:t>
      </w:r>
      <w:proofErr w:type="gramEnd"/>
      <w:r>
        <w:t xml:space="preserve"> исполнением муниципальной функции со стороны граждан, их объединений и </w:t>
      </w:r>
      <w:r>
        <w:tab/>
        <w:t xml:space="preserve">организаций является самостоятельной </w:t>
      </w:r>
      <w:r>
        <w:tab/>
        <w:t xml:space="preserve">формой контроля и осуществляется </w:t>
      </w:r>
      <w:r>
        <w:tab/>
        <w:t xml:space="preserve">путем </w:t>
      </w:r>
      <w:r>
        <w:tab/>
        <w:t xml:space="preserve">направления </w:t>
      </w:r>
      <w:r>
        <w:tab/>
        <w:t xml:space="preserve">обращений </w:t>
      </w:r>
      <w:r>
        <w:tab/>
        <w:t xml:space="preserve">в </w:t>
      </w:r>
      <w:r>
        <w:tab/>
        <w:t xml:space="preserve">исполнительный </w:t>
      </w:r>
      <w:r>
        <w:tab/>
        <w:t xml:space="preserve">комитет Актанышского муниципального района, а также путем обжалования действий (бездействия) </w:t>
      </w:r>
      <w:r>
        <w:tab/>
        <w:t xml:space="preserve">и </w:t>
      </w:r>
      <w:r>
        <w:tab/>
        <w:t xml:space="preserve">решений, </w:t>
      </w:r>
      <w:r>
        <w:tab/>
        <w:t xml:space="preserve">осуществляемых </w:t>
      </w:r>
      <w:r>
        <w:tab/>
        <w:t xml:space="preserve">(принятых) </w:t>
      </w:r>
      <w:r>
        <w:tab/>
        <w:t xml:space="preserve">в </w:t>
      </w:r>
      <w:r>
        <w:tab/>
        <w:t xml:space="preserve">ходе </w:t>
      </w:r>
      <w:r>
        <w:tab/>
        <w:t>исполнения муниципальной функции, в органы государственной власти и судебные органы.</w:t>
      </w:r>
    </w:p>
    <w:p w:rsidR="00C4705A" w:rsidRDefault="00707A92" w:rsidP="00DF3BB9">
      <w:pPr>
        <w:spacing w:after="329" w:line="243" w:lineRule="auto"/>
        <w:ind w:left="1550" w:right="181" w:hanging="509"/>
      </w:pPr>
      <w:r>
        <w:rPr>
          <w:b/>
          <w:sz w:val="28"/>
        </w:rPr>
        <w:t>V. Досудебный (внесудебный) порядок обжалования решений и</w:t>
      </w:r>
      <w:r>
        <w:rPr>
          <w:sz w:val="28"/>
        </w:rPr>
        <w:t xml:space="preserve"> </w:t>
      </w:r>
      <w:r>
        <w:rPr>
          <w:b/>
          <w:sz w:val="28"/>
        </w:rPr>
        <w:t>действий (бездействия) ПИЗО, должностных лиц ПИЗО</w:t>
      </w:r>
      <w:r>
        <w:rPr>
          <w:sz w:val="28"/>
        </w:rPr>
        <w:t xml:space="preserve"> </w:t>
      </w:r>
      <w:r>
        <w:rPr>
          <w:b/>
          <w:sz w:val="28"/>
        </w:rPr>
        <w:t>при исполнении муниципальной функции</w:t>
      </w:r>
    </w:p>
    <w:p w:rsidR="00C4705A" w:rsidRDefault="00707A92" w:rsidP="007A46F7">
      <w:pPr>
        <w:pStyle w:val="1"/>
        <w:numPr>
          <w:ilvl w:val="0"/>
          <w:numId w:val="0"/>
        </w:numPr>
        <w:spacing w:after="308" w:line="253" w:lineRule="auto"/>
        <w:ind w:right="181" w:firstLine="709"/>
      </w:pPr>
      <w:r>
        <w:t>Информация для заинтересованных лиц об их праве на досудебное</w:t>
      </w:r>
      <w:r>
        <w:rPr>
          <w:b w:val="0"/>
        </w:rPr>
        <w:t xml:space="preserve"> </w:t>
      </w:r>
      <w:r>
        <w:t>(внесудебное) обжалование действи</w:t>
      </w:r>
      <w:proofErr w:type="gramStart"/>
      <w:r>
        <w:t>й(</w:t>
      </w:r>
      <w:proofErr w:type="gramEnd"/>
      <w:r>
        <w:t>бездействия) и решений, принятых</w:t>
      </w:r>
      <w:r>
        <w:rPr>
          <w:b w:val="0"/>
        </w:rPr>
        <w:t xml:space="preserve"> </w:t>
      </w:r>
      <w:r>
        <w:t>(осуществляемых)в ходе исполнения муниципальной функции</w:t>
      </w:r>
    </w:p>
    <w:p w:rsidR="00C4705A" w:rsidRDefault="00707A92" w:rsidP="00DF3BB9">
      <w:pPr>
        <w:ind w:left="13" w:right="181"/>
      </w:pPr>
      <w:r>
        <w:t xml:space="preserve">5.1. </w:t>
      </w: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(гражданин), его уполномоченный представитель при проведении проверки имеют право обжаловать действия (бездействие) должностных лиц и решения, принятые (осуществляемые) в ходе исполнения муниципальной функции и (или) повлекшие за собой нарушение прав юридического лица, индивидуального предпринимателя или физического лица (гражданина), в досудебном (внесудебном) порядке в соответствии</w:t>
      </w:r>
      <w:proofErr w:type="gramEnd"/>
      <w:r>
        <w:t xml:space="preserve"> с законодательством Российской Федерации.</w:t>
      </w:r>
    </w:p>
    <w:p w:rsidR="007A46F7" w:rsidRDefault="007A46F7" w:rsidP="00DF3BB9">
      <w:pPr>
        <w:ind w:left="13" w:right="181"/>
      </w:pPr>
    </w:p>
    <w:p w:rsidR="00C4705A" w:rsidRDefault="00707A92" w:rsidP="007A46F7">
      <w:pPr>
        <w:pStyle w:val="1"/>
        <w:numPr>
          <w:ilvl w:val="0"/>
          <w:numId w:val="0"/>
        </w:numPr>
        <w:spacing w:after="308" w:line="253" w:lineRule="auto"/>
        <w:ind w:left="-142" w:right="181" w:firstLine="851"/>
      </w:pPr>
      <w:r>
        <w:lastRenderedPageBreak/>
        <w:t xml:space="preserve">Предмет </w:t>
      </w:r>
      <w:proofErr w:type="gramStart"/>
      <w:r>
        <w:t>досудебного</w:t>
      </w:r>
      <w:proofErr w:type="gramEnd"/>
      <w:r>
        <w:t xml:space="preserve"> (внесудебного) обжалования5.2. </w:t>
      </w:r>
      <w:proofErr w:type="gramStart"/>
      <w:r>
        <w:t>Жалоба на действия (бездействие) должностных лиц и решения, принятые (осуществляемые) в ходе исполнения муниципальной функции и (или) повлекшие за собой нарушение прав юридического лица, индивидуального предпринимателя или физического лица (гражданина), подается в письменном виде в исполнительный комитет Актанышского муниципального района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физическим лицом (гражданином), его уполномоченным</w:t>
      </w:r>
      <w:proofErr w:type="gramEnd"/>
      <w:r>
        <w:t xml:space="preserve"> представителем и </w:t>
      </w:r>
      <w:proofErr w:type="gramStart"/>
      <w:r>
        <w:t>заверена</w:t>
      </w:r>
      <w:proofErr w:type="gramEnd"/>
      <w:r>
        <w:t xml:space="preserve"> печатью (при наличии) проверяемого лица.</w:t>
      </w:r>
    </w:p>
    <w:p w:rsidR="00C4705A" w:rsidRDefault="00707A92">
      <w:pPr>
        <w:spacing w:after="340"/>
        <w:ind w:left="13" w:right="15"/>
      </w:pPr>
      <w: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Актанышского муниципального района, а также может быть принята при личном приеме заявителя. К жалобе могут быть приложены документы, подтверждающие доводы, указанные в жалобе заявителя.</w:t>
      </w:r>
    </w:p>
    <w:p w:rsidR="00C4705A" w:rsidRDefault="00707A92">
      <w:pPr>
        <w:pStyle w:val="1"/>
        <w:numPr>
          <w:ilvl w:val="0"/>
          <w:numId w:val="0"/>
        </w:numPr>
        <w:ind w:left="33" w:right="23"/>
      </w:pPr>
      <w:r>
        <w:t>Исчерпывающий перечень оснований для приостановления рассмотрения</w:t>
      </w:r>
      <w:r>
        <w:rPr>
          <w:b w:val="0"/>
        </w:rPr>
        <w:t xml:space="preserve"> </w:t>
      </w:r>
      <w:r>
        <w:t xml:space="preserve">жалобы и случаев, в которых </w:t>
      </w:r>
      <w:proofErr w:type="gramStart"/>
      <w:r>
        <w:t>ответна</w:t>
      </w:r>
      <w:proofErr w:type="gramEnd"/>
      <w:r>
        <w:t xml:space="preserve"> жалобу не дается</w:t>
      </w:r>
    </w:p>
    <w:p w:rsidR="00C4705A" w:rsidRDefault="00707A92">
      <w:pPr>
        <w:spacing w:after="3" w:line="259" w:lineRule="auto"/>
        <w:ind w:left="195" w:right="221" w:hanging="10"/>
        <w:jc w:val="center"/>
      </w:pPr>
      <w:r>
        <w:t>5.4. Основания для приостановления рассмотрения жалобы отсутствуют.</w:t>
      </w:r>
    </w:p>
    <w:p w:rsidR="00C4705A" w:rsidRDefault="00707A92">
      <w:pPr>
        <w:ind w:left="715" w:right="15" w:firstLine="0"/>
      </w:pPr>
      <w:r>
        <w:t>5.5. Ответ на жалобу не дается в следующих случаях:</w:t>
      </w:r>
    </w:p>
    <w:p w:rsidR="00C4705A" w:rsidRDefault="00707A92">
      <w:pPr>
        <w:numPr>
          <w:ilvl w:val="0"/>
          <w:numId w:val="47"/>
        </w:numPr>
        <w:ind w:right="15"/>
      </w:pPr>
      <w:proofErr w:type="gramStart"/>
      <w:r>
        <w:t>если в жалобе не указаны фамилия, имя, отчество (последнее - при наличии) лица, направившего ее, или почтовый адрес, по которому должен быть направлен ответ;</w:t>
      </w:r>
      <w:proofErr w:type="gramEnd"/>
    </w:p>
    <w:p w:rsidR="00C4705A" w:rsidRDefault="00707A92">
      <w:pPr>
        <w:numPr>
          <w:ilvl w:val="0"/>
          <w:numId w:val="47"/>
        </w:numPr>
        <w:ind w:right="15"/>
      </w:pPr>
      <w: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исполнительный комитет Актанышского муниципального района,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C4705A" w:rsidRDefault="00707A92">
      <w:pPr>
        <w:numPr>
          <w:ilvl w:val="0"/>
          <w:numId w:val="47"/>
        </w:numPr>
        <w:ind w:right="15"/>
      </w:pPr>
      <w:proofErr w:type="gramStart"/>
      <w:r>
        <w:t>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C4705A" w:rsidRDefault="00707A92">
      <w:pPr>
        <w:numPr>
          <w:ilvl w:val="0"/>
          <w:numId w:val="47"/>
        </w:numPr>
        <w:ind w:right="15"/>
      </w:pPr>
      <w:proofErr w:type="gramStart"/>
      <w: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исполнительный комитет Актанышского муниципального района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w:t>
      </w:r>
      <w:proofErr w:type="gramEnd"/>
      <w:r>
        <w:t xml:space="preserve"> направлялись в исполнительный комитет Актанышского муниципального района. </w:t>
      </w:r>
      <w:proofErr w:type="gramStart"/>
      <w:r>
        <w:t>О данном решении лицо, направившее жалобу, уведомляется письменно;</w:t>
      </w:r>
      <w:proofErr w:type="gramEnd"/>
    </w:p>
    <w:p w:rsidR="00C4705A" w:rsidRDefault="00707A92" w:rsidP="007A46F7">
      <w:pPr>
        <w:numPr>
          <w:ilvl w:val="0"/>
          <w:numId w:val="47"/>
        </w:numPr>
        <w:spacing w:line="259" w:lineRule="auto"/>
        <w:ind w:right="15" w:firstLine="5"/>
      </w:pPr>
      <w:r>
        <w:lastRenderedPageBreak/>
        <w:t xml:space="preserve">если ответ по существу поставленного в жалобе вопроса не может быть </w:t>
      </w:r>
      <w:proofErr w:type="spellStart"/>
      <w:r>
        <w:t>данбез</w:t>
      </w:r>
      <w:proofErr w:type="spellEnd"/>
      <w:r>
        <w:t xml:space="preserve"> разглашения сведений, составляющих государственную или иную охраняемую федеральным законодательством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C4705A" w:rsidRDefault="00707A92">
      <w:pPr>
        <w:spacing w:after="336"/>
        <w:ind w:left="13" w:right="15"/>
      </w:pPr>
      <w:r>
        <w:t>5.6. 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4705A" w:rsidRDefault="00707A92">
      <w:pPr>
        <w:pStyle w:val="1"/>
        <w:numPr>
          <w:ilvl w:val="0"/>
          <w:numId w:val="0"/>
        </w:numPr>
        <w:ind w:left="33" w:right="19"/>
      </w:pPr>
      <w:r>
        <w:t>Основания для начала процедуры досудебног</w:t>
      </w:r>
      <w:proofErr w:type="gramStart"/>
      <w:r>
        <w:t>о(</w:t>
      </w:r>
      <w:proofErr w:type="gramEnd"/>
      <w:r>
        <w:t>внесудебного) обжалования</w:t>
      </w:r>
    </w:p>
    <w:p w:rsidR="00C4705A" w:rsidRDefault="00707A92">
      <w:pPr>
        <w:ind w:left="13" w:right="15"/>
      </w:pPr>
      <w:r>
        <w:t>5.7. Основанием для начала процедуры досудебного обжалования является регистрация поступления жалобы в исполнительный комитет Актанышского муниципального района.</w:t>
      </w:r>
    </w:p>
    <w:p w:rsidR="00C4705A" w:rsidRDefault="00707A92">
      <w:pPr>
        <w:ind w:left="13" w:right="15"/>
      </w:pPr>
      <w:r>
        <w:t>5.8. При поступлении жалобы исполнительным комитетом Актанышского муниципального района рассматриваются:</w:t>
      </w:r>
    </w:p>
    <w:p w:rsidR="00C4705A" w:rsidRDefault="00707A92">
      <w:pPr>
        <w:numPr>
          <w:ilvl w:val="0"/>
          <w:numId w:val="48"/>
        </w:numPr>
        <w:ind w:right="1455" w:hanging="264"/>
      </w:pPr>
      <w:r>
        <w:t>документы, представленные заявителем;</w:t>
      </w:r>
    </w:p>
    <w:p w:rsidR="00C4705A" w:rsidRDefault="00707A92">
      <w:pPr>
        <w:numPr>
          <w:ilvl w:val="0"/>
          <w:numId w:val="48"/>
        </w:numPr>
        <w:spacing w:after="341"/>
        <w:ind w:right="1455" w:hanging="264"/>
      </w:pPr>
      <w:r>
        <w:t>объяснения, представленные должностным лицом;3) результаты исследований, материалы проверок.</w:t>
      </w:r>
    </w:p>
    <w:p w:rsidR="00C4705A" w:rsidRDefault="00707A92">
      <w:pPr>
        <w:pStyle w:val="1"/>
        <w:numPr>
          <w:ilvl w:val="0"/>
          <w:numId w:val="0"/>
        </w:numPr>
        <w:ind w:left="33" w:right="23"/>
      </w:pPr>
      <w:r>
        <w:t>Права заинтересованных лиц на получение информации и документов,</w:t>
      </w:r>
      <w:r>
        <w:rPr>
          <w:b w:val="0"/>
        </w:rPr>
        <w:t xml:space="preserve"> </w:t>
      </w:r>
      <w:r>
        <w:t>необходимых для обоснования и рассмотрения жалобы</w:t>
      </w:r>
    </w:p>
    <w:p w:rsidR="00C4705A" w:rsidRDefault="00707A92">
      <w:pPr>
        <w:spacing w:after="339"/>
        <w:ind w:left="13" w:right="15"/>
      </w:pPr>
      <w:r>
        <w:t>5.9. ПИЗО и должностные лица ПИЗО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законодательством Российской Федерации.</w:t>
      </w:r>
    </w:p>
    <w:p w:rsidR="00C4705A" w:rsidRDefault="00707A92">
      <w:pPr>
        <w:pStyle w:val="1"/>
        <w:numPr>
          <w:ilvl w:val="0"/>
          <w:numId w:val="0"/>
        </w:numPr>
        <w:ind w:left="33" w:right="23"/>
      </w:pPr>
      <w:r>
        <w:t>Муниципальный орган и должностные лица, которым может быть направлена</w:t>
      </w:r>
      <w:r>
        <w:rPr>
          <w:b w:val="0"/>
        </w:rPr>
        <w:t xml:space="preserve"> </w:t>
      </w:r>
      <w:r>
        <w:t>жалоба заявителя в досудебно</w:t>
      </w:r>
      <w:proofErr w:type="gramStart"/>
      <w:r>
        <w:t>м(</w:t>
      </w:r>
      <w:proofErr w:type="gramEnd"/>
      <w:r>
        <w:t>внесудебном) порядке</w:t>
      </w:r>
    </w:p>
    <w:p w:rsidR="00C4705A" w:rsidRDefault="00707A92">
      <w:pPr>
        <w:spacing w:after="330"/>
        <w:ind w:left="13" w:right="15"/>
      </w:pPr>
      <w:r>
        <w:t>5.10. В досудебном (внесудебном) порядке могут обжаловаться действия (бездействие) и решения должностных лиц в исполнительный комитет Актанышского муниципального района.</w:t>
      </w:r>
    </w:p>
    <w:p w:rsidR="00C4705A" w:rsidRDefault="00707A92">
      <w:pPr>
        <w:pStyle w:val="1"/>
        <w:numPr>
          <w:ilvl w:val="0"/>
          <w:numId w:val="0"/>
        </w:numPr>
        <w:ind w:left="33" w:right="49"/>
      </w:pPr>
      <w:r>
        <w:t>Сроки рассмотрения жалобы</w:t>
      </w:r>
    </w:p>
    <w:p w:rsidR="00C4705A" w:rsidRDefault="00707A92">
      <w:pPr>
        <w:ind w:left="13" w:right="15"/>
      </w:pPr>
      <w:r>
        <w:t>5.11. Поступившая жалоба рассматривается исполнительным комитетом Актанышского муниципального района в течение 15 дней с даты ее регистрации.</w:t>
      </w:r>
    </w:p>
    <w:p w:rsidR="00DF3BB9" w:rsidRDefault="00707A92" w:rsidP="00DF3BB9">
      <w:pPr>
        <w:spacing w:after="160" w:line="259" w:lineRule="auto"/>
        <w:ind w:left="0" w:firstLine="708"/>
        <w:jc w:val="left"/>
      </w:pPr>
      <w:r>
        <w:t xml:space="preserve">5.12. </w:t>
      </w:r>
      <w:proofErr w:type="gramStart"/>
      <w:r>
        <w:t xml:space="preserve">Срок рассмотрения жалобы продлевается в случае принятия руководителем исполнительного комитета Актанышского муниципального района либо иным уполномоченным на то должностным лицом решения о необходимости проведения проверки по жалобе, а также в случае направления запроса документов и материалов, </w:t>
      </w:r>
      <w:r>
        <w:lastRenderedPageBreak/>
        <w:t>необходимых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w:t>
      </w:r>
      <w:proofErr w:type="gramEnd"/>
      <w:r>
        <w:t xml:space="preserve"> установлен особый</w:t>
      </w:r>
      <w:r w:rsidR="00DF3BB9" w:rsidRPr="00DF3BB9">
        <w:t xml:space="preserve"> </w:t>
      </w:r>
      <w:r w:rsidR="00DF3BB9">
        <w:t>порядок предоставления, не более чем на 30 дней, уведомив о продлении срока его рассмотрения гражданина, направившего обращение.</w:t>
      </w:r>
    </w:p>
    <w:p w:rsidR="00DF3BB9" w:rsidRDefault="00DF3BB9" w:rsidP="00DF3BB9">
      <w:pPr>
        <w:spacing w:after="160" w:line="259" w:lineRule="auto"/>
        <w:ind w:left="0" w:firstLine="708"/>
        <w:jc w:val="left"/>
      </w:pPr>
      <w:r>
        <w:t xml:space="preserve">5.13. О принятом </w:t>
      </w:r>
      <w:proofErr w:type="gramStart"/>
      <w:r>
        <w:t>решении</w:t>
      </w:r>
      <w:proofErr w:type="gramEnd"/>
      <w:r>
        <w:t xml:space="preserve"> о продлении срока рассмотрения жалобы сообщается заявителю в письменном виде с указанием причин продления посредством почтового отправления либо лично.</w:t>
      </w:r>
    </w:p>
    <w:p w:rsidR="00DF3BB9" w:rsidRDefault="00DF3BB9" w:rsidP="00DF3BB9">
      <w:pPr>
        <w:spacing w:after="160" w:line="259" w:lineRule="auto"/>
        <w:ind w:left="0" w:firstLine="0"/>
        <w:jc w:val="left"/>
      </w:pPr>
    </w:p>
    <w:p w:rsidR="00DF3BB9" w:rsidRDefault="00DF3BB9" w:rsidP="00DF3BB9">
      <w:pPr>
        <w:spacing w:after="160" w:line="259" w:lineRule="auto"/>
        <w:ind w:left="0" w:firstLine="0"/>
        <w:jc w:val="center"/>
      </w:pPr>
      <w:r>
        <w:rPr>
          <w:b/>
          <w:sz w:val="28"/>
        </w:rPr>
        <w:t>Результат досудебного (внесудебного) обжалования</w:t>
      </w:r>
    </w:p>
    <w:p w:rsidR="00DF3BB9" w:rsidRDefault="002079FF" w:rsidP="002079FF">
      <w:pPr>
        <w:spacing w:after="0" w:line="259" w:lineRule="auto"/>
        <w:ind w:left="0" w:firstLine="708"/>
      </w:pPr>
      <w:r>
        <w:t xml:space="preserve">5.14. </w:t>
      </w:r>
      <w:r w:rsidR="00DF3BB9">
        <w:t>По результатам рассмотрения жалобы на действие (бездействие) должностных лиц и решения, принятые (осуществляемые) в ходе исполнения муниципальной функции и повлекшие за собой нарушение прав юридического лица, индивидуального предпринимателя, исполнительный комитет Актанышского муниципального района:</w:t>
      </w:r>
    </w:p>
    <w:p w:rsidR="00DF3BB9" w:rsidRDefault="002079FF" w:rsidP="002079FF">
      <w:pPr>
        <w:spacing w:after="0" w:line="259" w:lineRule="auto"/>
        <w:ind w:left="0" w:firstLine="708"/>
      </w:pPr>
      <w:r>
        <w:t xml:space="preserve">1) </w:t>
      </w:r>
      <w:r w:rsidR="00DF3BB9">
        <w:t>признает правомерными действия (бездействие) должностных лиц и отказывает в удовлетворении жалобы;</w:t>
      </w:r>
    </w:p>
    <w:p w:rsidR="002079FF" w:rsidRDefault="002079FF" w:rsidP="00FF4E7A">
      <w:pPr>
        <w:spacing w:after="0" w:line="259" w:lineRule="auto"/>
        <w:ind w:left="0" w:firstLine="708"/>
      </w:pPr>
      <w:r>
        <w:t xml:space="preserve">2) </w:t>
      </w:r>
      <w:r w:rsidR="00DF3BB9">
        <w:t xml:space="preserve">признает действия (бездействие) должностных лиц неправомерными и определяет меры, которые должны быть приняты в целях устранения допущенных нарушений либо условий, способствующих совершению подобных действий </w:t>
      </w:r>
      <w:r>
        <w:t>(</w:t>
      </w:r>
      <w:r w:rsidR="00DB18B8">
        <w:t xml:space="preserve">бездействия) </w:t>
      </w:r>
      <w:r>
        <w:t>в</w:t>
      </w:r>
      <w:r w:rsidRPr="00DB18B8">
        <w:t xml:space="preserve"> </w:t>
      </w:r>
      <w:r>
        <w:t>административных</w:t>
      </w:r>
      <w:r w:rsidRPr="00DB18B8">
        <w:t xml:space="preserve"> </w:t>
      </w:r>
      <w:r>
        <w:t>процедурах</w:t>
      </w:r>
      <w:r w:rsidR="00DB18B8">
        <w:t xml:space="preserve">, </w:t>
      </w:r>
      <w:r>
        <w:t>предусмотренных Административным регламентом.</w:t>
      </w:r>
    </w:p>
    <w:p w:rsidR="00FF4E7A" w:rsidRDefault="00FF4E7A" w:rsidP="00FF4E7A">
      <w:pPr>
        <w:spacing w:after="160" w:line="259" w:lineRule="auto"/>
        <w:ind w:left="0" w:firstLine="708"/>
      </w:pPr>
      <w:r>
        <w:t xml:space="preserve">5.15. В случае признания действий (бездействия) должностных лиц ПИЗО </w:t>
      </w:r>
      <w:proofErr w:type="gramStart"/>
      <w:r>
        <w:t>правомерными</w:t>
      </w:r>
      <w:proofErr w:type="gramEnd"/>
      <w:r>
        <w:t>, соответствующими законодательству Российской Федерации</w:t>
      </w:r>
      <w:r w:rsidRPr="00FF4E7A">
        <w:t xml:space="preserve"> </w:t>
      </w:r>
      <w:r>
        <w:t>заявителю в письменной форме (и по его просьбе, указанной в обращении, в электронной форме) направляется мотивированный отказ в удовлетворении жалобы.</w:t>
      </w:r>
    </w:p>
    <w:p w:rsidR="00FF4E7A" w:rsidRDefault="00FF4E7A" w:rsidP="00FF4E7A">
      <w:pPr>
        <w:spacing w:after="0" w:line="259" w:lineRule="auto"/>
        <w:ind w:left="0" w:firstLine="708"/>
      </w:pPr>
      <w:proofErr w:type="gramStart"/>
      <w:r>
        <w:t>В случае признания действий бездействия) должностных лиц ПИЗО неправомерными, не соответствующими законодательству Российской Федерации полностью или частично рассматривается вопрос о привлечении должностного лица к ответственности в соответствии с законодательством Российской Федерации.</w:t>
      </w:r>
      <w:proofErr w:type="gramEnd"/>
    </w:p>
    <w:p w:rsidR="00FF4E7A" w:rsidRDefault="00FF4E7A" w:rsidP="00FF4E7A">
      <w:pPr>
        <w:spacing w:after="0" w:line="259" w:lineRule="auto"/>
        <w:ind w:left="708" w:firstLine="0"/>
      </w:pPr>
      <w:r>
        <w:t xml:space="preserve">Информация о принятом решении направляется заявителю </w:t>
      </w:r>
      <w:proofErr w:type="gramStart"/>
      <w:r>
        <w:t>в</w:t>
      </w:r>
      <w:proofErr w:type="gramEnd"/>
      <w:r>
        <w:t xml:space="preserve"> письменной </w:t>
      </w:r>
    </w:p>
    <w:p w:rsidR="00FF4E7A" w:rsidRDefault="00FF4E7A" w:rsidP="00FF4E7A">
      <w:pPr>
        <w:spacing w:after="0" w:line="259" w:lineRule="auto"/>
        <w:ind w:left="0" w:firstLine="0"/>
      </w:pPr>
      <w:r>
        <w:t>форме (и по его просьбе, указанной в обращении, в электронной форме).</w:t>
      </w:r>
    </w:p>
    <w:p w:rsidR="00FF4E7A" w:rsidRDefault="00FF4E7A" w:rsidP="00FF4E7A">
      <w:pPr>
        <w:spacing w:after="160" w:line="259" w:lineRule="auto"/>
        <w:ind w:left="0" w:firstLine="0"/>
      </w:pPr>
    </w:p>
    <w:p w:rsidR="007A46F7" w:rsidRDefault="007A46F7" w:rsidP="007A46F7">
      <w:pPr>
        <w:pStyle w:val="ConsPlusNormal"/>
        <w:ind w:left="6160" w:firstLine="0"/>
        <w:jc w:val="both"/>
        <w:rPr>
          <w:rFonts w:ascii="Times New Roman" w:hAnsi="Times New Roman" w:cs="Times New Roman"/>
          <w:color w:val="000000"/>
          <w:sz w:val="24"/>
          <w:szCs w:val="24"/>
        </w:rPr>
      </w:pPr>
    </w:p>
    <w:p w:rsidR="007A46F7" w:rsidRDefault="007A46F7" w:rsidP="007A46F7">
      <w:pPr>
        <w:pStyle w:val="ConsPlusNormal"/>
        <w:ind w:left="6160" w:firstLine="0"/>
        <w:jc w:val="both"/>
        <w:rPr>
          <w:rFonts w:ascii="Times New Roman" w:hAnsi="Times New Roman" w:cs="Times New Roman"/>
          <w:color w:val="000000"/>
          <w:sz w:val="24"/>
          <w:szCs w:val="24"/>
        </w:rPr>
      </w:pPr>
    </w:p>
    <w:p w:rsidR="007A46F7" w:rsidRDefault="007A46F7" w:rsidP="007A46F7">
      <w:pPr>
        <w:pStyle w:val="ConsPlusNormal"/>
        <w:ind w:left="6160" w:firstLine="0"/>
        <w:jc w:val="both"/>
        <w:rPr>
          <w:rFonts w:ascii="Times New Roman" w:hAnsi="Times New Roman" w:cs="Times New Roman"/>
          <w:color w:val="000000"/>
          <w:sz w:val="24"/>
          <w:szCs w:val="24"/>
        </w:rPr>
      </w:pPr>
    </w:p>
    <w:p w:rsidR="007A46F7" w:rsidRDefault="007A46F7" w:rsidP="007A46F7">
      <w:pPr>
        <w:pStyle w:val="ConsPlusNormal"/>
        <w:ind w:left="6160" w:firstLine="0"/>
        <w:jc w:val="both"/>
        <w:rPr>
          <w:rFonts w:ascii="Times New Roman" w:hAnsi="Times New Roman" w:cs="Times New Roman"/>
          <w:color w:val="000000"/>
          <w:sz w:val="24"/>
          <w:szCs w:val="24"/>
        </w:rPr>
      </w:pPr>
    </w:p>
    <w:p w:rsidR="007A46F7" w:rsidRDefault="007A46F7" w:rsidP="007A46F7">
      <w:pPr>
        <w:pStyle w:val="ConsPlusNormal"/>
        <w:ind w:left="6160" w:firstLine="0"/>
        <w:jc w:val="both"/>
        <w:rPr>
          <w:rFonts w:ascii="Times New Roman" w:hAnsi="Times New Roman" w:cs="Times New Roman"/>
          <w:color w:val="000000"/>
          <w:sz w:val="24"/>
          <w:szCs w:val="24"/>
        </w:rPr>
      </w:pPr>
    </w:p>
    <w:p w:rsidR="007A46F7" w:rsidRDefault="007A46F7" w:rsidP="007A46F7">
      <w:pPr>
        <w:pStyle w:val="ConsPlusNormal"/>
        <w:ind w:left="6160" w:firstLine="0"/>
        <w:jc w:val="both"/>
        <w:rPr>
          <w:rFonts w:ascii="Times New Roman" w:hAnsi="Times New Roman" w:cs="Times New Roman"/>
          <w:color w:val="000000"/>
          <w:sz w:val="24"/>
          <w:szCs w:val="24"/>
        </w:rPr>
      </w:pPr>
    </w:p>
    <w:p w:rsidR="000B6EA6" w:rsidRDefault="000B6EA6" w:rsidP="007A46F7">
      <w:pPr>
        <w:pStyle w:val="ConsPlusNormal"/>
        <w:ind w:left="6160" w:firstLine="0"/>
        <w:jc w:val="both"/>
        <w:rPr>
          <w:rFonts w:ascii="Times New Roman" w:hAnsi="Times New Roman" w:cs="Times New Roman"/>
          <w:color w:val="000000"/>
          <w:sz w:val="24"/>
          <w:szCs w:val="24"/>
        </w:rPr>
      </w:pPr>
    </w:p>
    <w:p w:rsidR="000B6EA6" w:rsidRDefault="000B6EA6" w:rsidP="007A46F7">
      <w:pPr>
        <w:pStyle w:val="ConsPlusNormal"/>
        <w:ind w:left="6160" w:firstLine="0"/>
        <w:jc w:val="both"/>
        <w:rPr>
          <w:rFonts w:ascii="Times New Roman" w:hAnsi="Times New Roman" w:cs="Times New Roman"/>
          <w:color w:val="000000"/>
          <w:sz w:val="24"/>
          <w:szCs w:val="24"/>
        </w:rPr>
      </w:pPr>
    </w:p>
    <w:p w:rsidR="000B6EA6" w:rsidRDefault="000B6EA6" w:rsidP="007A46F7">
      <w:pPr>
        <w:pStyle w:val="ConsPlusNormal"/>
        <w:ind w:left="6160" w:firstLine="0"/>
        <w:jc w:val="both"/>
        <w:rPr>
          <w:rFonts w:ascii="Times New Roman" w:hAnsi="Times New Roman" w:cs="Times New Roman"/>
          <w:color w:val="000000"/>
          <w:sz w:val="24"/>
          <w:szCs w:val="24"/>
        </w:rPr>
      </w:pPr>
    </w:p>
    <w:p w:rsidR="000B6EA6" w:rsidRDefault="000B6EA6" w:rsidP="007A46F7">
      <w:pPr>
        <w:pStyle w:val="ConsPlusNormal"/>
        <w:ind w:left="6160" w:firstLine="0"/>
        <w:jc w:val="both"/>
        <w:rPr>
          <w:rFonts w:ascii="Times New Roman" w:hAnsi="Times New Roman" w:cs="Times New Roman"/>
          <w:color w:val="000000"/>
          <w:sz w:val="24"/>
          <w:szCs w:val="24"/>
        </w:rPr>
      </w:pPr>
    </w:p>
    <w:p w:rsidR="000B6EA6" w:rsidRDefault="000B6EA6" w:rsidP="007A46F7">
      <w:pPr>
        <w:pStyle w:val="ConsPlusNormal"/>
        <w:ind w:left="6160" w:firstLine="0"/>
        <w:jc w:val="both"/>
        <w:rPr>
          <w:rFonts w:ascii="Times New Roman" w:hAnsi="Times New Roman" w:cs="Times New Roman"/>
          <w:color w:val="000000"/>
          <w:sz w:val="24"/>
          <w:szCs w:val="24"/>
        </w:rPr>
      </w:pPr>
    </w:p>
    <w:p w:rsidR="007A46F7" w:rsidRPr="001759F7" w:rsidRDefault="007A46F7" w:rsidP="007A46F7">
      <w:pPr>
        <w:pStyle w:val="ConsPlusNormal"/>
        <w:ind w:left="616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1</w:t>
      </w:r>
    </w:p>
    <w:p w:rsidR="007A46F7" w:rsidRDefault="007A46F7" w:rsidP="007A46F7">
      <w:pPr>
        <w:pStyle w:val="ConsPlusNormal"/>
        <w:ind w:left="6160" w:firstLine="0"/>
        <w:jc w:val="both"/>
        <w:rPr>
          <w:rFonts w:ascii="Times New Roman" w:hAnsi="Times New Roman" w:cs="Times New Roman"/>
          <w:color w:val="000000"/>
          <w:sz w:val="24"/>
          <w:szCs w:val="24"/>
        </w:rPr>
      </w:pPr>
      <w:r w:rsidRPr="001759F7">
        <w:rPr>
          <w:rFonts w:ascii="Times New Roman" w:hAnsi="Times New Roman" w:cs="Times New Roman"/>
          <w:color w:val="000000"/>
          <w:sz w:val="24"/>
          <w:szCs w:val="24"/>
        </w:rPr>
        <w:t xml:space="preserve">к административному регламенту осуществления муниципального контроля </w:t>
      </w:r>
    </w:p>
    <w:p w:rsidR="007A46F7" w:rsidRDefault="007A46F7" w:rsidP="007A46F7">
      <w:pPr>
        <w:pStyle w:val="ConsPlusNormal"/>
        <w:ind w:left="6160" w:firstLine="0"/>
        <w:jc w:val="both"/>
        <w:rPr>
          <w:rFonts w:ascii="Times New Roman" w:hAnsi="Times New Roman" w:cs="Times New Roman"/>
          <w:color w:val="000000"/>
          <w:sz w:val="24"/>
          <w:szCs w:val="24"/>
        </w:rPr>
      </w:pPr>
    </w:p>
    <w:p w:rsidR="007A46F7" w:rsidRPr="001759F7" w:rsidRDefault="007A46F7" w:rsidP="007A46F7">
      <w:pPr>
        <w:pStyle w:val="ConsPlusNormal"/>
        <w:ind w:left="6160" w:firstLine="0"/>
        <w:jc w:val="both"/>
        <w:rPr>
          <w:rFonts w:ascii="Times New Roman" w:hAnsi="Times New Roman" w:cs="Times New Roman"/>
          <w:color w:val="000000"/>
          <w:sz w:val="24"/>
          <w:szCs w:val="24"/>
        </w:rPr>
      </w:pPr>
    </w:p>
    <w:p w:rsidR="007A46F7" w:rsidRPr="000F37ED" w:rsidRDefault="007A46F7" w:rsidP="007A46F7">
      <w:pPr>
        <w:autoSpaceDE w:val="0"/>
        <w:autoSpaceDN w:val="0"/>
        <w:adjustRightInd w:val="0"/>
        <w:jc w:val="center"/>
        <w:rPr>
          <w:sz w:val="24"/>
          <w:szCs w:val="24"/>
        </w:rPr>
      </w:pPr>
      <w:r w:rsidRPr="000F37ED">
        <w:rPr>
          <w:sz w:val="24"/>
          <w:szCs w:val="24"/>
        </w:rPr>
        <w:t>БЛОК-СХЕМА</w:t>
      </w:r>
    </w:p>
    <w:p w:rsidR="007A46F7" w:rsidRPr="000F37ED" w:rsidRDefault="007A46F7" w:rsidP="007A46F7">
      <w:pPr>
        <w:autoSpaceDE w:val="0"/>
        <w:autoSpaceDN w:val="0"/>
        <w:adjustRightInd w:val="0"/>
        <w:jc w:val="center"/>
        <w:rPr>
          <w:sz w:val="24"/>
          <w:szCs w:val="24"/>
        </w:rPr>
      </w:pPr>
      <w:r w:rsidRPr="000F37ED">
        <w:rPr>
          <w:sz w:val="24"/>
          <w:szCs w:val="24"/>
        </w:rPr>
        <w:t>осуществления муниципального контроля</w:t>
      </w:r>
    </w:p>
    <w:p w:rsidR="007A46F7" w:rsidRPr="000F37ED" w:rsidRDefault="007A46F7" w:rsidP="007A46F7">
      <w:pPr>
        <w:autoSpaceDE w:val="0"/>
        <w:autoSpaceDN w:val="0"/>
        <w:adjustRightInd w:val="0"/>
        <w:jc w:val="center"/>
        <w:rPr>
          <w:sz w:val="24"/>
          <w:szCs w:val="24"/>
        </w:rPr>
      </w:pPr>
      <w:r>
        <w:rPr>
          <w:noProof/>
        </w:rPr>
        <mc:AlternateContent>
          <mc:Choice Requires="wps">
            <w:drawing>
              <wp:anchor distT="0" distB="0" distL="114300" distR="114300" simplePos="0" relativeHeight="251659264" behindDoc="0" locked="0" layoutInCell="1" allowOverlap="1" wp14:anchorId="6F26E7CD" wp14:editId="42978ACD">
                <wp:simplePos x="0" y="0"/>
                <wp:positionH relativeFrom="column">
                  <wp:posOffset>1902460</wp:posOffset>
                </wp:positionH>
                <wp:positionV relativeFrom="paragraph">
                  <wp:posOffset>129540</wp:posOffset>
                </wp:positionV>
                <wp:extent cx="3222625" cy="695325"/>
                <wp:effectExtent l="0" t="0" r="15875" b="28575"/>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2625" cy="695325"/>
                        </a:xfrm>
                        <a:prstGeom prst="roundRect">
                          <a:avLst>
                            <a:gd name="adj" fmla="val 16667"/>
                          </a:avLst>
                        </a:prstGeom>
                        <a:solidFill>
                          <a:srgbClr val="FFFFFF"/>
                        </a:solidFill>
                        <a:ln w="9525">
                          <a:solidFill>
                            <a:srgbClr val="000000"/>
                          </a:solidFill>
                          <a:round/>
                          <a:headEnd/>
                          <a:tailEnd/>
                        </a:ln>
                      </wps:spPr>
                      <wps:txbx>
                        <w:txbxContent>
                          <w:p w:rsidR="007A46F7" w:rsidRPr="00A33122" w:rsidRDefault="007A46F7" w:rsidP="007A46F7">
                            <w:pPr>
                              <w:jc w:val="center"/>
                              <w:rPr>
                                <w:sz w:val="20"/>
                                <w:szCs w:val="20"/>
                              </w:rPr>
                            </w:pPr>
                            <w:r w:rsidRPr="00A33122">
                              <w:rPr>
                                <w:sz w:val="20"/>
                                <w:szCs w:val="20"/>
                              </w:rPr>
                              <w:t xml:space="preserve">Подготовка и утверждение ежегодных планов </w:t>
                            </w:r>
                          </w:p>
                          <w:p w:rsidR="007A46F7" w:rsidRPr="00A33122" w:rsidRDefault="007A46F7" w:rsidP="007A46F7">
                            <w:pPr>
                              <w:jc w:val="center"/>
                              <w:rPr>
                                <w:sz w:val="20"/>
                                <w:szCs w:val="20"/>
                              </w:rPr>
                            </w:pPr>
                            <w:r w:rsidRPr="00A33122">
                              <w:rPr>
                                <w:sz w:val="20"/>
                                <w:szCs w:val="20"/>
                              </w:rPr>
                              <w:t>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6" o:spid="_x0000_s1026" style="position:absolute;left:0;text-align:left;margin-left:149.8pt;margin-top:10.2pt;width:253.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">
                <v:textbox>
                  <w:txbxContent>
                    <w:p w:rsidR="007A46F7" w:rsidRPr="00A33122" w:rsidRDefault="007A46F7" w:rsidP="007A46F7">
                      <w:pPr>
                        <w:jc w:val="center"/>
                        <w:rPr>
                          <w:sz w:val="20"/>
                          <w:szCs w:val="20"/>
                        </w:rPr>
                      </w:pPr>
                      <w:r w:rsidRPr="00A33122">
                        <w:rPr>
                          <w:sz w:val="20"/>
                          <w:szCs w:val="20"/>
                        </w:rPr>
                        <w:t xml:space="preserve">Подготовка и утверждение ежегодных планов </w:t>
                      </w:r>
                    </w:p>
                    <w:p w:rsidR="007A46F7" w:rsidRPr="00A33122" w:rsidRDefault="007A46F7" w:rsidP="007A46F7">
                      <w:pPr>
                        <w:jc w:val="center"/>
                        <w:rPr>
                          <w:sz w:val="20"/>
                          <w:szCs w:val="20"/>
                        </w:rPr>
                      </w:pPr>
                      <w:r w:rsidRPr="00A33122">
                        <w:rPr>
                          <w:sz w:val="20"/>
                          <w:szCs w:val="20"/>
                        </w:rPr>
                        <w:t>пров</w:t>
                      </w:r>
                      <w:r w:rsidRPr="00A33122">
                        <w:rPr>
                          <w:sz w:val="20"/>
                          <w:szCs w:val="20"/>
                        </w:rPr>
                        <w:t>е</w:t>
                      </w:r>
                      <w:r w:rsidRPr="00A33122">
                        <w:rPr>
                          <w:sz w:val="20"/>
                          <w:szCs w:val="20"/>
                        </w:rPr>
                        <w:t>дения плановых проверок</w:t>
                      </w:r>
                    </w:p>
                  </w:txbxContent>
                </v:textbox>
              </v:roundrect>
            </w:pict>
          </mc:Fallback>
        </mc:AlternateContent>
      </w:r>
    </w:p>
    <w:p w:rsidR="007A46F7" w:rsidRDefault="007A46F7" w:rsidP="007A46F7">
      <w:pPr>
        <w:autoSpaceDE w:val="0"/>
        <w:autoSpaceDN w:val="0"/>
        <w:adjustRightInd w:val="0"/>
        <w:ind w:firstLine="540"/>
        <w:jc w:val="center"/>
      </w:pPr>
    </w:p>
    <w:p w:rsidR="007A46F7" w:rsidRDefault="007A46F7" w:rsidP="007A46F7">
      <w:pPr>
        <w:autoSpaceDE w:val="0"/>
        <w:autoSpaceDN w:val="0"/>
        <w:adjustRightInd w:val="0"/>
        <w:ind w:firstLine="540"/>
        <w:jc w:val="center"/>
      </w:pPr>
    </w:p>
    <w:p w:rsidR="007A46F7" w:rsidRDefault="007A46F7" w:rsidP="007A46F7">
      <w:pPr>
        <w:autoSpaceDE w:val="0"/>
        <w:autoSpaceDN w:val="0"/>
        <w:adjustRightInd w:val="0"/>
        <w:ind w:firstLine="540"/>
        <w:jc w:val="center"/>
      </w:pPr>
    </w:p>
    <w:p w:rsidR="007A46F7" w:rsidRDefault="007A46F7" w:rsidP="007A46F7">
      <w:pPr>
        <w:autoSpaceDE w:val="0"/>
        <w:autoSpaceDN w:val="0"/>
        <w:adjustRightInd w:val="0"/>
        <w:ind w:firstLine="540"/>
        <w:jc w:val="center"/>
      </w:pPr>
      <w:r>
        <w:rPr>
          <w:noProof/>
        </w:rPr>
        <mc:AlternateContent>
          <mc:Choice Requires="wps">
            <w:drawing>
              <wp:anchor distT="0" distB="0" distL="114300" distR="114300" simplePos="0" relativeHeight="251660288" behindDoc="0" locked="0" layoutInCell="1" allowOverlap="1" wp14:anchorId="3DA99C9D" wp14:editId="2EEA0D7A">
                <wp:simplePos x="0" y="0"/>
                <wp:positionH relativeFrom="column">
                  <wp:posOffset>3493367</wp:posOffset>
                </wp:positionH>
                <wp:positionV relativeFrom="paragraph">
                  <wp:posOffset>128270</wp:posOffset>
                </wp:positionV>
                <wp:extent cx="0" cy="241300"/>
                <wp:effectExtent l="76200" t="0" r="57150" b="6350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05pt,10.1pt" to="275.0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">
                <v:stroke endarrow="block"/>
              </v:line>
            </w:pict>
          </mc:Fallback>
        </mc:AlternateContent>
      </w:r>
    </w:p>
    <w:p w:rsidR="007A46F7" w:rsidRPr="001759F7" w:rsidRDefault="007A46F7" w:rsidP="007A46F7">
      <w:pPr>
        <w:autoSpaceDE w:val="0"/>
        <w:autoSpaceDN w:val="0"/>
        <w:adjustRightInd w:val="0"/>
        <w:ind w:firstLine="540"/>
        <w:jc w:val="center"/>
      </w:pPr>
    </w:p>
    <w:p w:rsidR="007A46F7" w:rsidRPr="001759F7" w:rsidRDefault="007A46F7" w:rsidP="007A46F7">
      <w:pPr>
        <w:autoSpaceDE w:val="0"/>
        <w:autoSpaceDN w:val="0"/>
        <w:adjustRightInd w:val="0"/>
        <w:ind w:left="0" w:hanging="13"/>
        <w:jc w:val="center"/>
      </w:pPr>
      <w:r>
        <w:rPr>
          <w:noProof/>
        </w:rPr>
        <mc:AlternateContent>
          <mc:Choice Requires="wpc">
            <w:drawing>
              <wp:inline distT="0" distB="0" distL="0" distR="0" wp14:anchorId="3FE41B32" wp14:editId="2CF433E4">
                <wp:extent cx="6410325" cy="5838825"/>
                <wp:effectExtent l="0" t="0" r="9525" b="0"/>
                <wp:docPr id="24"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1835923" y="31396"/>
                            <a:ext cx="3282816" cy="594838"/>
                          </a:xfrm>
                          <a:prstGeom prst="roundRect">
                            <a:avLst>
                              <a:gd name="adj" fmla="val 16667"/>
                            </a:avLst>
                          </a:prstGeom>
                          <a:solidFill>
                            <a:srgbClr val="FFFFFF"/>
                          </a:solidFill>
                          <a:ln w="9525">
                            <a:solidFill>
                              <a:srgbClr val="000000"/>
                            </a:solidFill>
                            <a:round/>
                            <a:headEnd/>
                            <a:tailEnd/>
                          </a:ln>
                        </wps:spPr>
                        <wps:txbx>
                          <w:txbxContent>
                            <w:p w:rsidR="007A46F7" w:rsidRPr="00A33122" w:rsidRDefault="007A46F7" w:rsidP="007A46F7">
                              <w:pPr>
                                <w:jc w:val="center"/>
                                <w:rPr>
                                  <w:sz w:val="20"/>
                                  <w:szCs w:val="20"/>
                                </w:rPr>
                              </w:pPr>
                              <w:r w:rsidRPr="00A33122">
                                <w:rPr>
                                  <w:sz w:val="20"/>
                                  <w:szCs w:val="20"/>
                                </w:rPr>
                                <w:t>Принятие решения о проведении проверки и</w:t>
                              </w:r>
                            </w:p>
                            <w:p w:rsidR="007A46F7" w:rsidRPr="00A33122" w:rsidRDefault="007A46F7" w:rsidP="007A46F7">
                              <w:pPr>
                                <w:jc w:val="center"/>
                                <w:rPr>
                                  <w:sz w:val="20"/>
                                  <w:szCs w:val="20"/>
                                </w:rPr>
                              </w:pPr>
                              <w:r w:rsidRPr="00A33122">
                                <w:rPr>
                                  <w:sz w:val="20"/>
                                  <w:szCs w:val="20"/>
                                </w:rPr>
                                <w:t>подготовка к проведению проверки</w:t>
                              </w:r>
                            </w:p>
                          </w:txbxContent>
                        </wps:txbx>
                        <wps:bodyPr rot="0" vert="horz" wrap="square" lIns="91440" tIns="45720" rIns="91440" bIns="45720" anchor="t" anchorCtr="0" upright="1">
                          <a:noAutofit/>
                        </wps:bodyPr>
                      </wps:wsp>
                      <wps:wsp>
                        <wps:cNvPr id="2" name="Line 5"/>
                        <wps:cNvCnPr/>
                        <wps:spPr bwMode="auto">
                          <a:xfrm>
                            <a:off x="2521298" y="695325"/>
                            <a:ext cx="0" cy="1235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wps:spPr bwMode="auto">
                          <a:xfrm flipH="1">
                            <a:off x="1493672" y="818021"/>
                            <a:ext cx="1027626"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wps:spPr bwMode="auto">
                          <a:xfrm>
                            <a:off x="3892922" y="695325"/>
                            <a:ext cx="873" cy="1218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wps:spPr bwMode="auto">
                          <a:xfrm>
                            <a:off x="1493672" y="817148"/>
                            <a:ext cx="873" cy="228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577802" y="1045889"/>
                            <a:ext cx="2629745" cy="952506"/>
                          </a:xfrm>
                          <a:prstGeom prst="rect">
                            <a:avLst/>
                          </a:prstGeom>
                          <a:solidFill>
                            <a:srgbClr val="FFFFFF"/>
                          </a:solidFill>
                          <a:ln w="9525">
                            <a:solidFill>
                              <a:srgbClr val="000000"/>
                            </a:solidFill>
                            <a:miter lim="800000"/>
                            <a:headEnd/>
                            <a:tailEnd/>
                          </a:ln>
                        </wps:spPr>
                        <wps:txbx>
                          <w:txbxContent>
                            <w:p w:rsidR="007A46F7" w:rsidRPr="00A33122" w:rsidRDefault="007A46F7" w:rsidP="007A46F7">
                              <w:pPr>
                                <w:jc w:val="center"/>
                                <w:rPr>
                                  <w:sz w:val="20"/>
                                  <w:szCs w:val="20"/>
                                </w:rPr>
                              </w:pPr>
                              <w:bookmarkStart w:id="3" w:name="OLE_LINK1"/>
                              <w:bookmarkStart w:id="4" w:name="OLE_LINK2"/>
                              <w:bookmarkStart w:id="5" w:name="OLE_LINK3"/>
                              <w:r>
                                <w:rPr>
                                  <w:sz w:val="20"/>
                                  <w:szCs w:val="20"/>
                                </w:rPr>
                                <w:t>Распоряжение</w:t>
                              </w:r>
                              <w:r w:rsidRPr="00A33122">
                                <w:rPr>
                                  <w:sz w:val="20"/>
                                  <w:szCs w:val="20"/>
                                </w:rPr>
                                <w:t xml:space="preserve"> </w:t>
                              </w:r>
                              <w:r>
                                <w:rPr>
                                  <w:sz w:val="20"/>
                                  <w:szCs w:val="20"/>
                                </w:rPr>
                                <w:t>председателя Палаты имущественных и земельных отношений Актанышского муниципального района РТ о проведении</w:t>
                              </w:r>
                              <w:bookmarkEnd w:id="3"/>
                              <w:bookmarkEnd w:id="4"/>
                              <w:bookmarkEnd w:id="5"/>
                              <w:r>
                                <w:rPr>
                                  <w:sz w:val="20"/>
                                  <w:szCs w:val="20"/>
                                </w:rPr>
                                <w:t xml:space="preserve"> плановой проверки</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3426692" y="1046763"/>
                            <a:ext cx="2980727" cy="699319"/>
                          </a:xfrm>
                          <a:prstGeom prst="rect">
                            <a:avLst/>
                          </a:prstGeom>
                          <a:solidFill>
                            <a:srgbClr val="FFFFFF"/>
                          </a:solidFill>
                          <a:ln w="9525">
                            <a:solidFill>
                              <a:srgbClr val="000000"/>
                            </a:solidFill>
                            <a:miter lim="800000"/>
                            <a:headEnd/>
                            <a:tailEnd/>
                          </a:ln>
                        </wps:spPr>
                        <wps:txbx>
                          <w:txbxContent>
                            <w:p w:rsidR="007A46F7" w:rsidRPr="00A33122" w:rsidRDefault="007A46F7" w:rsidP="007A46F7">
                              <w:pPr>
                                <w:jc w:val="center"/>
                                <w:rPr>
                                  <w:sz w:val="20"/>
                                  <w:szCs w:val="20"/>
                                </w:rPr>
                              </w:pPr>
                              <w:r>
                                <w:rPr>
                                  <w:sz w:val="20"/>
                                  <w:szCs w:val="20"/>
                                </w:rPr>
                                <w:t>Распоряжение</w:t>
                              </w:r>
                              <w:r w:rsidRPr="00A33122">
                                <w:rPr>
                                  <w:sz w:val="20"/>
                                  <w:szCs w:val="20"/>
                                </w:rPr>
                                <w:t xml:space="preserve"> </w:t>
                              </w:r>
                              <w:r>
                                <w:rPr>
                                  <w:sz w:val="20"/>
                                  <w:szCs w:val="20"/>
                                </w:rPr>
                                <w:t>председателя Палаты имущественных и земельных отношений Актанышского муниципального района РТ о проведении</w:t>
                              </w:r>
                              <w:r w:rsidRPr="00A33122">
                                <w:rPr>
                                  <w:sz w:val="20"/>
                                  <w:szCs w:val="20"/>
                                </w:rPr>
                                <w:t xml:space="preserve"> внеплановой проверки</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1721549" y="3142974"/>
                            <a:ext cx="2291860" cy="508993"/>
                          </a:xfrm>
                          <a:prstGeom prst="rect">
                            <a:avLst/>
                          </a:prstGeom>
                          <a:solidFill>
                            <a:srgbClr val="FFFFFF"/>
                          </a:solidFill>
                          <a:ln w="9525">
                            <a:solidFill>
                              <a:srgbClr val="000000"/>
                            </a:solidFill>
                            <a:miter lim="800000"/>
                            <a:headEnd/>
                            <a:tailEnd/>
                          </a:ln>
                        </wps:spPr>
                        <wps:txbx>
                          <w:txbxContent>
                            <w:p w:rsidR="007A46F7" w:rsidRPr="00DC68E2" w:rsidRDefault="007A46F7" w:rsidP="007A46F7">
                              <w:pPr>
                                <w:jc w:val="center"/>
                                <w:rPr>
                                  <w:sz w:val="20"/>
                                  <w:szCs w:val="20"/>
                                </w:rPr>
                              </w:pPr>
                              <w:r w:rsidRPr="00DC68E2">
                                <w:rPr>
                                  <w:sz w:val="20"/>
                                  <w:szCs w:val="20"/>
                                </w:rPr>
                                <w:t>Проведение проверки и составление акта проверки</w:t>
                              </w:r>
                            </w:p>
                          </w:txbxContent>
                        </wps:txbx>
                        <wps:bodyPr rot="0" vert="horz" wrap="square" lIns="91440" tIns="45720" rIns="91440" bIns="45720" anchor="t" anchorCtr="0" upright="1">
                          <a:noAutofit/>
                        </wps:bodyPr>
                      </wps:wsp>
                      <wps:wsp>
                        <wps:cNvPr id="9" name="AutoShape 12"/>
                        <wps:cNvSpPr>
                          <a:spLocks noChangeArrowheads="1"/>
                        </wps:cNvSpPr>
                        <wps:spPr bwMode="auto">
                          <a:xfrm>
                            <a:off x="1026569" y="4635903"/>
                            <a:ext cx="4009227" cy="538677"/>
                          </a:xfrm>
                          <a:prstGeom prst="roundRect">
                            <a:avLst>
                              <a:gd name="adj" fmla="val 16667"/>
                            </a:avLst>
                          </a:prstGeom>
                          <a:solidFill>
                            <a:srgbClr val="FFFFFF"/>
                          </a:solidFill>
                          <a:ln w="9525">
                            <a:solidFill>
                              <a:srgbClr val="000000"/>
                            </a:solidFill>
                            <a:round/>
                            <a:headEnd/>
                            <a:tailEnd/>
                          </a:ln>
                        </wps:spPr>
                        <wps:txbx>
                          <w:txbxContent>
                            <w:p w:rsidR="007A46F7" w:rsidRPr="00DC68E2" w:rsidRDefault="007A46F7" w:rsidP="007A46F7">
                              <w:pPr>
                                <w:jc w:val="center"/>
                                <w:rPr>
                                  <w:sz w:val="20"/>
                                  <w:szCs w:val="20"/>
                                </w:rPr>
                              </w:pPr>
                              <w:r w:rsidRPr="00DC68E2">
                                <w:rPr>
                                  <w:sz w:val="20"/>
                                  <w:szCs w:val="20"/>
                                </w:rPr>
                                <w:t>Принятие мер при выявлении нарушений в деятельности субъекта проверки</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3664173" y="1884025"/>
                            <a:ext cx="2295352" cy="1031081"/>
                          </a:xfrm>
                          <a:prstGeom prst="diamond">
                            <a:avLst/>
                          </a:prstGeom>
                          <a:solidFill>
                            <a:srgbClr val="FFFFFF"/>
                          </a:solidFill>
                          <a:ln w="9525">
                            <a:solidFill>
                              <a:srgbClr val="000000"/>
                            </a:solidFill>
                            <a:miter lim="800000"/>
                            <a:headEnd/>
                            <a:tailEnd/>
                          </a:ln>
                        </wps:spPr>
                        <wps:txbx>
                          <w:txbxContent>
                            <w:p w:rsidR="007A46F7" w:rsidRDefault="007A46F7" w:rsidP="007A46F7">
                              <w:pPr>
                                <w:jc w:val="center"/>
                                <w:rPr>
                                  <w:sz w:val="20"/>
                                  <w:szCs w:val="20"/>
                                </w:rPr>
                              </w:pPr>
                              <w:r w:rsidRPr="009555A3">
                                <w:rPr>
                                  <w:sz w:val="20"/>
                                  <w:szCs w:val="20"/>
                                </w:rPr>
                                <w:t xml:space="preserve">Согласование с органом </w:t>
                              </w:r>
                            </w:p>
                            <w:p w:rsidR="007A46F7" w:rsidRPr="009555A3" w:rsidRDefault="007A46F7" w:rsidP="007A46F7">
                              <w:pPr>
                                <w:jc w:val="center"/>
                                <w:rPr>
                                  <w:sz w:val="20"/>
                                  <w:szCs w:val="20"/>
                                </w:rPr>
                              </w:pPr>
                              <w:r w:rsidRPr="009555A3">
                                <w:rPr>
                                  <w:sz w:val="20"/>
                                  <w:szCs w:val="20"/>
                                </w:rPr>
                                <w:t>проку</w:t>
                              </w:r>
                              <w:r w:rsidRPr="000F37ED">
                                <w:rPr>
                                  <w:sz w:val="20"/>
                                  <w:szCs w:val="20"/>
                                </w:rPr>
                                <w:t>ра</w:t>
                              </w:r>
                              <w:r w:rsidRPr="000B404E">
                                <w:rPr>
                                  <w:sz w:val="20"/>
                                  <w:szCs w:val="20"/>
                                </w:rPr>
                                <w:t>туры</w:t>
                              </w:r>
                            </w:p>
                          </w:txbxContent>
                        </wps:txbx>
                        <wps:bodyPr rot="0" vert="horz" wrap="square" lIns="91440" tIns="45720" rIns="91440" bIns="45720" anchor="t" anchorCtr="0" upright="1">
                          <a:noAutofit/>
                        </wps:bodyPr>
                      </wps:wsp>
                      <wps:wsp>
                        <wps:cNvPr id="11" name="AutoShape 14"/>
                        <wps:cNvSpPr>
                          <a:spLocks noChangeArrowheads="1"/>
                        </wps:cNvSpPr>
                        <wps:spPr bwMode="auto">
                          <a:xfrm>
                            <a:off x="4139133" y="2978908"/>
                            <a:ext cx="2268286" cy="1457326"/>
                          </a:xfrm>
                          <a:prstGeom prst="roundRect">
                            <a:avLst>
                              <a:gd name="adj" fmla="val 16667"/>
                            </a:avLst>
                          </a:prstGeom>
                          <a:solidFill>
                            <a:srgbClr val="FFFFFF"/>
                          </a:solidFill>
                          <a:ln w="9525">
                            <a:solidFill>
                              <a:srgbClr val="000000"/>
                            </a:solidFill>
                            <a:round/>
                            <a:headEnd/>
                            <a:tailEnd/>
                          </a:ln>
                        </wps:spPr>
                        <wps:txbx>
                          <w:txbxContent>
                            <w:p w:rsidR="007A46F7" w:rsidRPr="00DC68E2" w:rsidRDefault="007A46F7" w:rsidP="007A46F7">
                              <w:pPr>
                                <w:jc w:val="center"/>
                                <w:rPr>
                                  <w:sz w:val="20"/>
                                  <w:szCs w:val="20"/>
                                </w:rPr>
                              </w:pPr>
                              <w:r w:rsidRPr="00DC68E2">
                                <w:rPr>
                                  <w:sz w:val="20"/>
                                  <w:szCs w:val="20"/>
                                </w:rPr>
                                <w:t xml:space="preserve">Подготовка </w:t>
                              </w:r>
                              <w:r>
                                <w:rPr>
                                  <w:sz w:val="20"/>
                                  <w:szCs w:val="20"/>
                                </w:rPr>
                                <w:t>Распоряжения</w:t>
                              </w:r>
                              <w:r w:rsidRPr="00A33122">
                                <w:rPr>
                                  <w:sz w:val="20"/>
                                  <w:szCs w:val="20"/>
                                </w:rPr>
                                <w:t xml:space="preserve"> </w:t>
                              </w:r>
                              <w:r>
                                <w:rPr>
                                  <w:sz w:val="20"/>
                                  <w:szCs w:val="20"/>
                                </w:rPr>
                                <w:t xml:space="preserve">председателя Палаты имущественных и земельных отношений Актанышского муниципального района РТ </w:t>
                              </w:r>
                              <w:r w:rsidRPr="00DC68E2">
                                <w:rPr>
                                  <w:sz w:val="20"/>
                                  <w:szCs w:val="20"/>
                                </w:rPr>
                                <w:t xml:space="preserve">об отмене </w:t>
                              </w:r>
                              <w:r>
                                <w:rPr>
                                  <w:sz w:val="20"/>
                                  <w:szCs w:val="20"/>
                                </w:rPr>
                                <w:t>распоряжения</w:t>
                              </w:r>
                              <w:r w:rsidRPr="00DC68E2">
                                <w:rPr>
                                  <w:sz w:val="20"/>
                                  <w:szCs w:val="20"/>
                                </w:rPr>
                                <w:t xml:space="preserve"> о проведении внеплановой проверки</w:t>
                              </w:r>
                            </w:p>
                          </w:txbxContent>
                        </wps:txbx>
                        <wps:bodyPr rot="0" vert="horz" wrap="square" lIns="91440" tIns="45720" rIns="91440" bIns="45720" anchor="t" anchorCtr="0" upright="1">
                          <a:noAutofit/>
                        </wps:bodyPr>
                      </wps:wsp>
                      <wps:wsp>
                        <wps:cNvPr id="12" name="Line 15"/>
                        <wps:cNvCnPr/>
                        <wps:spPr bwMode="auto">
                          <a:xfrm>
                            <a:off x="3892922" y="817148"/>
                            <a:ext cx="915871"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wps:spPr bwMode="auto">
                          <a:xfrm>
                            <a:off x="4808793" y="818021"/>
                            <a:ext cx="873" cy="228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wps:spPr bwMode="auto">
                          <a:xfrm>
                            <a:off x="831871" y="1792354"/>
                            <a:ext cx="1746" cy="16064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wps:spPr bwMode="auto">
                          <a:xfrm>
                            <a:off x="3207547" y="2399129"/>
                            <a:ext cx="873" cy="743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wps:spPr bwMode="auto">
                          <a:xfrm flipH="1">
                            <a:off x="6222325" y="2399129"/>
                            <a:ext cx="874" cy="4464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wps:spPr bwMode="auto">
                          <a:xfrm>
                            <a:off x="4807047" y="1792354"/>
                            <a:ext cx="1746" cy="1327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wps:spPr bwMode="auto">
                          <a:xfrm flipH="1" flipV="1">
                            <a:off x="5959525" y="2398256"/>
                            <a:ext cx="262800"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wps:spPr bwMode="auto">
                          <a:xfrm>
                            <a:off x="831871" y="3398780"/>
                            <a:ext cx="889678" cy="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
                        <wps:cNvCnPr/>
                        <wps:spPr bwMode="auto">
                          <a:xfrm flipH="1">
                            <a:off x="3207547" y="3651967"/>
                            <a:ext cx="873" cy="9839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4"/>
                        <wps:cNvCnPr/>
                        <wps:spPr bwMode="auto">
                          <a:xfrm flipH="1">
                            <a:off x="3207547" y="2398256"/>
                            <a:ext cx="456626"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25"/>
                        <wps:cNvSpPr txBox="1">
                          <a:spLocks noChangeArrowheads="1"/>
                        </wps:cNvSpPr>
                        <wps:spPr bwMode="auto">
                          <a:xfrm>
                            <a:off x="3130715" y="1998395"/>
                            <a:ext cx="533458" cy="331762"/>
                          </a:xfrm>
                          <a:prstGeom prst="rect">
                            <a:avLst/>
                          </a:prstGeom>
                          <a:solidFill>
                            <a:srgbClr val="FFFFFF"/>
                          </a:solidFill>
                          <a:ln w="9525">
                            <a:solidFill>
                              <a:srgbClr val="FFFFFF"/>
                            </a:solidFill>
                            <a:miter lim="800000"/>
                            <a:headEnd/>
                            <a:tailEnd/>
                          </a:ln>
                        </wps:spPr>
                        <wps:txbx>
                          <w:txbxContent>
                            <w:p w:rsidR="007A46F7" w:rsidRPr="001E6BC2" w:rsidRDefault="007A46F7" w:rsidP="007A46F7">
                              <w:pPr>
                                <w:jc w:val="center"/>
                                <w:rPr>
                                  <w:sz w:val="20"/>
                                  <w:szCs w:val="20"/>
                                </w:rPr>
                              </w:pPr>
                              <w:r w:rsidRPr="001E6BC2">
                                <w:rPr>
                                  <w:sz w:val="20"/>
                                  <w:szCs w:val="20"/>
                                </w:rPr>
                                <w:t>д</w:t>
                              </w:r>
                            </w:p>
                          </w:txbxContent>
                        </wps:txbx>
                        <wps:bodyPr rot="0" vert="horz" wrap="square" lIns="91440" tIns="45720" rIns="91440" bIns="45720" anchor="t" anchorCtr="0" upright="1">
                          <a:noAutofit/>
                        </wps:bodyPr>
                      </wps:wsp>
                    </wpc:wpc>
                  </a:graphicData>
                </a:graphic>
              </wp:inline>
            </w:drawing>
          </mc:Choice>
          <mc:Fallback>
            <w:pict>
              <v:group id="Полотно 24" o:spid="_x0000_s1027" editas="canvas" style="width:504.75pt;height:459.75pt;mso-position-horizontal-relative:char;mso-position-vertical-relative:line" coordsize="64103,58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4103;height:58388;visibility:visible;mso-wrap-style:square">
                  <v:fill o:detectmouseclick="t"/>
                  <v:path o:connecttype="none"/>
                </v:shape>
                <v:roundrect id="AutoShape 4" o:spid="_x0000_s1029" style="position:absolute;left:18359;top:313;width:32828;height:59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w:txbxContent>
                      <w:p w:rsidR="007A46F7" w:rsidRPr="00A33122" w:rsidRDefault="007A46F7" w:rsidP="007A46F7">
                        <w:pPr>
                          <w:jc w:val="center"/>
                          <w:rPr>
                            <w:sz w:val="20"/>
                            <w:szCs w:val="20"/>
                          </w:rPr>
                        </w:pPr>
                        <w:r w:rsidRPr="00A33122">
                          <w:rPr>
                            <w:sz w:val="20"/>
                            <w:szCs w:val="20"/>
                          </w:rPr>
                          <w:t>Принятие решения о проведении проверки и</w:t>
                        </w:r>
                      </w:p>
                      <w:p w:rsidR="007A46F7" w:rsidRPr="00A33122" w:rsidRDefault="007A46F7" w:rsidP="007A46F7">
                        <w:pPr>
                          <w:jc w:val="center"/>
                          <w:rPr>
                            <w:sz w:val="20"/>
                            <w:szCs w:val="20"/>
                          </w:rPr>
                        </w:pPr>
                        <w:r w:rsidRPr="00A33122">
                          <w:rPr>
                            <w:sz w:val="20"/>
                            <w:szCs w:val="20"/>
                          </w:rPr>
                          <w:t>подгото</w:t>
                        </w:r>
                        <w:r w:rsidRPr="00A33122">
                          <w:rPr>
                            <w:sz w:val="20"/>
                            <w:szCs w:val="20"/>
                          </w:rPr>
                          <w:t>в</w:t>
                        </w:r>
                        <w:r w:rsidRPr="00A33122">
                          <w:rPr>
                            <w:sz w:val="20"/>
                            <w:szCs w:val="20"/>
                          </w:rPr>
                          <w:t>ка к проведению проверки</w:t>
                        </w:r>
                      </w:p>
                    </w:txbxContent>
                  </v:textbox>
                </v:roundrect>
                <v:line id="Line 5" o:spid="_x0000_s1030" style="position:absolute;visibility:visible;mso-wrap-style:square" from="25212,6953" to="25212,8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6" o:spid="_x0000_s1031" style="position:absolute;flip:x;visibility:visible;mso-wrap-style:square" from="14936,8180" to="25212,8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7" o:spid="_x0000_s1032" style="position:absolute;visibility:visible;mso-wrap-style:square" from="38929,6953" to="38937,8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8" o:spid="_x0000_s1033" style="position:absolute;visibility:visible;mso-wrap-style:square" from="14936,8171" to="14945,10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rect id="Rectangle 9" o:spid="_x0000_s1034" style="position:absolute;left:5778;top:10458;width:26297;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7A46F7" w:rsidRPr="00A33122" w:rsidRDefault="007A46F7" w:rsidP="007A46F7">
                        <w:pPr>
                          <w:jc w:val="center"/>
                          <w:rPr>
                            <w:sz w:val="20"/>
                            <w:szCs w:val="20"/>
                          </w:rPr>
                        </w:pPr>
                        <w:bookmarkStart w:id="4" w:name="OLE_LINK1"/>
                        <w:bookmarkStart w:id="5" w:name="OLE_LINK2"/>
                        <w:bookmarkStart w:id="6" w:name="OLE_LINK3"/>
                        <w:r>
                          <w:rPr>
                            <w:sz w:val="20"/>
                            <w:szCs w:val="20"/>
                          </w:rPr>
                          <w:t>Распоряжение</w:t>
                        </w:r>
                        <w:r w:rsidRPr="00A33122">
                          <w:rPr>
                            <w:sz w:val="20"/>
                            <w:szCs w:val="20"/>
                          </w:rPr>
                          <w:t xml:space="preserve"> </w:t>
                        </w:r>
                        <w:r>
                          <w:rPr>
                            <w:sz w:val="20"/>
                            <w:szCs w:val="20"/>
                          </w:rPr>
                          <w:t>председателя Палаты имущ</w:t>
                        </w:r>
                        <w:r>
                          <w:rPr>
                            <w:sz w:val="20"/>
                            <w:szCs w:val="20"/>
                          </w:rPr>
                          <w:t>е</w:t>
                        </w:r>
                        <w:r>
                          <w:rPr>
                            <w:sz w:val="20"/>
                            <w:szCs w:val="20"/>
                          </w:rPr>
                          <w:t>ственных и земельных отношений Акт</w:t>
                        </w:r>
                        <w:r>
                          <w:rPr>
                            <w:sz w:val="20"/>
                            <w:szCs w:val="20"/>
                          </w:rPr>
                          <w:t>а</w:t>
                        </w:r>
                        <w:r>
                          <w:rPr>
                            <w:sz w:val="20"/>
                            <w:szCs w:val="20"/>
                          </w:rPr>
                          <w:t>нышского муниципального района РТ о проведении</w:t>
                        </w:r>
                        <w:bookmarkEnd w:id="4"/>
                        <w:bookmarkEnd w:id="5"/>
                        <w:bookmarkEnd w:id="6"/>
                        <w:r>
                          <w:rPr>
                            <w:sz w:val="20"/>
                            <w:szCs w:val="20"/>
                          </w:rPr>
                          <w:t xml:space="preserve"> пл</w:t>
                        </w:r>
                        <w:r>
                          <w:rPr>
                            <w:sz w:val="20"/>
                            <w:szCs w:val="20"/>
                          </w:rPr>
                          <w:t>а</w:t>
                        </w:r>
                        <w:r>
                          <w:rPr>
                            <w:sz w:val="20"/>
                            <w:szCs w:val="20"/>
                          </w:rPr>
                          <w:t>новой проверки</w:t>
                        </w:r>
                      </w:p>
                    </w:txbxContent>
                  </v:textbox>
                </v:rect>
                <v:rect id="Rectangle 10" o:spid="_x0000_s1035" style="position:absolute;left:34266;top:10467;width:29808;height:6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7A46F7" w:rsidRPr="00A33122" w:rsidRDefault="007A46F7" w:rsidP="007A46F7">
                        <w:pPr>
                          <w:jc w:val="center"/>
                          <w:rPr>
                            <w:sz w:val="20"/>
                            <w:szCs w:val="20"/>
                          </w:rPr>
                        </w:pPr>
                        <w:r>
                          <w:rPr>
                            <w:sz w:val="20"/>
                            <w:szCs w:val="20"/>
                          </w:rPr>
                          <w:t>Распоряжение</w:t>
                        </w:r>
                        <w:r w:rsidRPr="00A33122">
                          <w:rPr>
                            <w:sz w:val="20"/>
                            <w:szCs w:val="20"/>
                          </w:rPr>
                          <w:t xml:space="preserve"> </w:t>
                        </w:r>
                        <w:r>
                          <w:rPr>
                            <w:sz w:val="20"/>
                            <w:szCs w:val="20"/>
                          </w:rPr>
                          <w:t>председателя Палаты имуществе</w:t>
                        </w:r>
                        <w:r>
                          <w:rPr>
                            <w:sz w:val="20"/>
                            <w:szCs w:val="20"/>
                          </w:rPr>
                          <w:t>н</w:t>
                        </w:r>
                        <w:r>
                          <w:rPr>
                            <w:sz w:val="20"/>
                            <w:szCs w:val="20"/>
                          </w:rPr>
                          <w:t>ных и земельных отношений Актанышского м</w:t>
                        </w:r>
                        <w:r>
                          <w:rPr>
                            <w:sz w:val="20"/>
                            <w:szCs w:val="20"/>
                          </w:rPr>
                          <w:t>у</w:t>
                        </w:r>
                        <w:r>
                          <w:rPr>
                            <w:sz w:val="20"/>
                            <w:szCs w:val="20"/>
                          </w:rPr>
                          <w:t>ниципального района РТ о проведении</w:t>
                        </w:r>
                        <w:r w:rsidRPr="00A33122">
                          <w:rPr>
                            <w:sz w:val="20"/>
                            <w:szCs w:val="20"/>
                          </w:rPr>
                          <w:t xml:space="preserve"> внеплан</w:t>
                        </w:r>
                        <w:r w:rsidRPr="00A33122">
                          <w:rPr>
                            <w:sz w:val="20"/>
                            <w:szCs w:val="20"/>
                          </w:rPr>
                          <w:t>о</w:t>
                        </w:r>
                        <w:r w:rsidRPr="00A33122">
                          <w:rPr>
                            <w:sz w:val="20"/>
                            <w:szCs w:val="20"/>
                          </w:rPr>
                          <w:t>вой проверки</w:t>
                        </w:r>
                      </w:p>
                    </w:txbxContent>
                  </v:textbox>
                </v:rect>
                <v:rect id="Rectangle 11" o:spid="_x0000_s1036" style="position:absolute;left:17215;top:31429;width:22919;height:5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7A46F7" w:rsidRPr="00DC68E2" w:rsidRDefault="007A46F7" w:rsidP="007A46F7">
                        <w:pPr>
                          <w:jc w:val="center"/>
                          <w:rPr>
                            <w:sz w:val="20"/>
                            <w:szCs w:val="20"/>
                          </w:rPr>
                        </w:pPr>
                        <w:r w:rsidRPr="00DC68E2">
                          <w:rPr>
                            <w:sz w:val="20"/>
                            <w:szCs w:val="20"/>
                          </w:rPr>
                          <w:t>Проведение проверки и составление акта пр</w:t>
                        </w:r>
                        <w:r w:rsidRPr="00DC68E2">
                          <w:rPr>
                            <w:sz w:val="20"/>
                            <w:szCs w:val="20"/>
                          </w:rPr>
                          <w:t>о</w:t>
                        </w:r>
                        <w:r w:rsidRPr="00DC68E2">
                          <w:rPr>
                            <w:sz w:val="20"/>
                            <w:szCs w:val="20"/>
                          </w:rPr>
                          <w:t>верки</w:t>
                        </w:r>
                      </w:p>
                    </w:txbxContent>
                  </v:textbox>
                </v:rect>
                <v:roundrect id="AutoShape 12" o:spid="_x0000_s1037" style="position:absolute;left:10265;top:46359;width:40092;height:53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rsidR="007A46F7" w:rsidRPr="00DC68E2" w:rsidRDefault="007A46F7" w:rsidP="007A46F7">
                        <w:pPr>
                          <w:jc w:val="center"/>
                          <w:rPr>
                            <w:sz w:val="20"/>
                            <w:szCs w:val="20"/>
                          </w:rPr>
                        </w:pPr>
                        <w:r w:rsidRPr="00DC68E2">
                          <w:rPr>
                            <w:sz w:val="20"/>
                            <w:szCs w:val="20"/>
                          </w:rPr>
                          <w:t>Принятие мер при выявлении нарушений в деятельности субъекта проверки</w:t>
                        </w:r>
                      </w:p>
                    </w:txbxContent>
                  </v:textbox>
                </v:roundrect>
                <v:shapetype id="_x0000_t4" coordsize="21600,21600" o:spt="4" path="m10800,l,10800,10800,21600,21600,10800xe">
                  <v:stroke joinstyle="miter"/>
                  <v:path gradientshapeok="t" o:connecttype="rect" textboxrect="5400,5400,16200,16200"/>
                </v:shapetype>
                <v:shape id="AutoShape 13" o:spid="_x0000_s1038" type="#_x0000_t4" style="position:absolute;left:36641;top:18840;width:22954;height:10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NposMA&#10;AADbAAAADwAAAGRycy9kb3ducmV2LnhtbESPQW/CMAyF70j7D5EncYN0OyBUCGiaNAltXOj2A0xj&#10;mm6NU5KsLf8eHybtZus9v/d5u598pwaKqQ1s4GlZgCKug225MfD1+bZYg0oZ2WIXmAzcKMF+9zDb&#10;YmnDyCcaqtwoCeFUogGXc19qnWpHHtMy9MSiXUL0mGWNjbYRRwn3nX4uipX22LI0OOzp1VH9U/16&#10;A9/n3o3H9fVSVHUc9PsxHq6nD2Pmj9PLBlSmKf+b/64PVvCFXn6RAf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NposMAAADbAAAADwAAAAAAAAAAAAAAAACYAgAAZHJzL2Rv&#10;d25yZXYueG1sUEsFBgAAAAAEAAQA9QAAAIgDAAAAAA==&#10;">
                  <v:textbox>
                    <w:txbxContent>
                      <w:p w:rsidR="007A46F7" w:rsidRDefault="007A46F7" w:rsidP="007A46F7">
                        <w:pPr>
                          <w:jc w:val="center"/>
                          <w:rPr>
                            <w:sz w:val="20"/>
                            <w:szCs w:val="20"/>
                          </w:rPr>
                        </w:pPr>
                        <w:r w:rsidRPr="009555A3">
                          <w:rPr>
                            <w:sz w:val="20"/>
                            <w:szCs w:val="20"/>
                          </w:rPr>
                          <w:t xml:space="preserve">Согласование с органом </w:t>
                        </w:r>
                      </w:p>
                      <w:p w:rsidR="007A46F7" w:rsidRPr="009555A3" w:rsidRDefault="007A46F7" w:rsidP="007A46F7">
                        <w:pPr>
                          <w:jc w:val="center"/>
                          <w:rPr>
                            <w:sz w:val="20"/>
                            <w:szCs w:val="20"/>
                          </w:rPr>
                        </w:pPr>
                        <w:r w:rsidRPr="009555A3">
                          <w:rPr>
                            <w:sz w:val="20"/>
                            <w:szCs w:val="20"/>
                          </w:rPr>
                          <w:t>проку</w:t>
                        </w:r>
                        <w:r w:rsidRPr="000F37ED">
                          <w:rPr>
                            <w:sz w:val="20"/>
                            <w:szCs w:val="20"/>
                          </w:rPr>
                          <w:t>р</w:t>
                        </w:r>
                        <w:r w:rsidRPr="000F37ED">
                          <w:rPr>
                            <w:sz w:val="20"/>
                            <w:szCs w:val="20"/>
                          </w:rPr>
                          <w:t>а</w:t>
                        </w:r>
                        <w:r w:rsidRPr="000B404E">
                          <w:rPr>
                            <w:sz w:val="20"/>
                            <w:szCs w:val="20"/>
                          </w:rPr>
                          <w:t>туры</w:t>
                        </w:r>
                      </w:p>
                    </w:txbxContent>
                  </v:textbox>
                </v:shape>
                <v:roundrect id="AutoShape 14" o:spid="_x0000_s1039" style="position:absolute;left:41391;top:29789;width:22683;height:145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7A46F7" w:rsidRPr="00DC68E2" w:rsidRDefault="007A46F7" w:rsidP="007A46F7">
                        <w:pPr>
                          <w:jc w:val="center"/>
                          <w:rPr>
                            <w:sz w:val="20"/>
                            <w:szCs w:val="20"/>
                          </w:rPr>
                        </w:pPr>
                        <w:r w:rsidRPr="00DC68E2">
                          <w:rPr>
                            <w:sz w:val="20"/>
                            <w:szCs w:val="20"/>
                          </w:rPr>
                          <w:t xml:space="preserve">Подготовка </w:t>
                        </w:r>
                        <w:r>
                          <w:rPr>
                            <w:sz w:val="20"/>
                            <w:szCs w:val="20"/>
                          </w:rPr>
                          <w:t>Распоряжения</w:t>
                        </w:r>
                        <w:r w:rsidRPr="00A33122">
                          <w:rPr>
                            <w:sz w:val="20"/>
                            <w:szCs w:val="20"/>
                          </w:rPr>
                          <w:t xml:space="preserve"> </w:t>
                        </w:r>
                        <w:r>
                          <w:rPr>
                            <w:sz w:val="20"/>
                            <w:szCs w:val="20"/>
                          </w:rPr>
                          <w:t>председателя Палаты имущ</w:t>
                        </w:r>
                        <w:r>
                          <w:rPr>
                            <w:sz w:val="20"/>
                            <w:szCs w:val="20"/>
                          </w:rPr>
                          <w:t>е</w:t>
                        </w:r>
                        <w:r>
                          <w:rPr>
                            <w:sz w:val="20"/>
                            <w:szCs w:val="20"/>
                          </w:rPr>
                          <w:t>ственных и земельных отношений Актаны</w:t>
                        </w:r>
                        <w:r>
                          <w:rPr>
                            <w:sz w:val="20"/>
                            <w:szCs w:val="20"/>
                          </w:rPr>
                          <w:t>ш</w:t>
                        </w:r>
                        <w:r>
                          <w:rPr>
                            <w:sz w:val="20"/>
                            <w:szCs w:val="20"/>
                          </w:rPr>
                          <w:t xml:space="preserve">ского муниципального района РТ </w:t>
                        </w:r>
                        <w:r w:rsidRPr="00DC68E2">
                          <w:rPr>
                            <w:sz w:val="20"/>
                            <w:szCs w:val="20"/>
                          </w:rPr>
                          <w:t xml:space="preserve">об отмене </w:t>
                        </w:r>
                        <w:r>
                          <w:rPr>
                            <w:sz w:val="20"/>
                            <w:szCs w:val="20"/>
                          </w:rPr>
                          <w:t>распоряжения</w:t>
                        </w:r>
                        <w:r w:rsidRPr="00DC68E2">
                          <w:rPr>
                            <w:sz w:val="20"/>
                            <w:szCs w:val="20"/>
                          </w:rPr>
                          <w:t xml:space="preserve"> о проведении внеплановой прове</w:t>
                        </w:r>
                        <w:r w:rsidRPr="00DC68E2">
                          <w:rPr>
                            <w:sz w:val="20"/>
                            <w:szCs w:val="20"/>
                          </w:rPr>
                          <w:t>р</w:t>
                        </w:r>
                        <w:r w:rsidRPr="00DC68E2">
                          <w:rPr>
                            <w:sz w:val="20"/>
                            <w:szCs w:val="20"/>
                          </w:rPr>
                          <w:t>ки</w:t>
                        </w:r>
                      </w:p>
                    </w:txbxContent>
                  </v:textbox>
                </v:roundrect>
                <v:line id="Line 15" o:spid="_x0000_s1040" style="position:absolute;visibility:visible;mso-wrap-style:square" from="38929,8171" to="48087,8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6" o:spid="_x0000_s1041" style="position:absolute;visibility:visible;mso-wrap-style:square" from="48087,8180" to="48096,1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42" style="position:absolute;visibility:visible;mso-wrap-style:square" from="8318,17923" to="8336,33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8" o:spid="_x0000_s1043" style="position:absolute;visibility:visible;mso-wrap-style:square" from="32075,23991" to="32084,3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9" o:spid="_x0000_s1044" style="position:absolute;flip:x;visibility:visible;mso-wrap-style:square" from="62223,23991" to="62231,28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20" o:spid="_x0000_s1045" style="position:absolute;visibility:visible;mso-wrap-style:square" from="48070,17923" to="48087,19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46" style="position:absolute;flip:x y;visibility:visible;mso-wrap-style:square" from="59595,23982" to="62223,23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uMjsQAAADbAAAADwAAAGRycy9kb3ducmV2LnhtbESPT2vCQBDF74V+h2WEXkrdqKVIzCpS&#10;aPGkVFu8DtnJH8zOhuzWRD+9cxC8zfDevPebbDW4Rp2pC7VnA5NxAoo497bm0sDv4ettDipEZIuN&#10;ZzJwoQCr5fNThqn1Pf/QeR9LJSEcUjRQxdimWoe8Iodh7Fti0QrfOYyydqW2HfYS7ho9TZIP7bBm&#10;aaiwpc+K8tP+3xlA3l5n835C7/qbjmG63b2u/wpjXkbDegEq0hAf5vv1xgq+wMovMoBe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O4yOxAAAANsAAAAPAAAAAAAAAAAA&#10;AAAAAKECAABkcnMvZG93bnJldi54bWxQSwUGAAAAAAQABAD5AAAAkgMAAAAA&#10;"/>
                <v:line id="Line 22" o:spid="_x0000_s1047" style="position:absolute;visibility:visible;mso-wrap-style:square" from="8318,33987" to="17215,33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48" style="position:absolute;flip:x;visibility:visible;mso-wrap-style:square" from="32075,36519" to="32084,46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24" o:spid="_x0000_s1049" style="position:absolute;flip:x;visibility:visible;mso-wrap-style:square" from="32075,23982" to="36641,23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shapetype id="_x0000_t202" coordsize="21600,21600" o:spt="202" path="m,l,21600r21600,l21600,xe">
                  <v:stroke joinstyle="miter"/>
                  <v:path gradientshapeok="t" o:connecttype="rect"/>
                </v:shapetype>
                <v:shape id="Text Box 25" o:spid="_x0000_s1050" type="#_x0000_t202" style="position:absolute;left:31307;top:19983;width:5334;height:3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83Z8IA&#10;AADbAAAADwAAAGRycy9kb3ducmV2LnhtbESPzYvCMBTE74L/Q3iCF1lTcxCpRhFZ2b36cfH2aF4/&#10;2OalbbK2+tdvFgSPw8z8htnsBluLO3W+cqxhMU9AEGfOVFxouF6OHysQPiAbrB2Thgd52G3How2m&#10;xvV8ovs5FCJC2KeooQyhSaX0WUkW/dw1xNHLXWcxRNkV0nTYR7itpUqSpbRYcVwosaFDSdnP+ddq&#10;cP3nwzpqEzW7Pe3XYd+ectVqPZ0M+zWIQEN4h1/tb6NBKfj/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zdnwgAAANsAAAAPAAAAAAAAAAAAAAAAAJgCAABkcnMvZG93&#10;bnJldi54bWxQSwUGAAAAAAQABAD1AAAAhwMAAAAA&#10;" strokecolor="white">
                  <v:textbox>
                    <w:txbxContent>
                      <w:p w:rsidR="007A46F7" w:rsidRPr="001E6BC2" w:rsidRDefault="007A46F7" w:rsidP="007A46F7">
                        <w:pPr>
                          <w:jc w:val="center"/>
                          <w:rPr>
                            <w:sz w:val="20"/>
                            <w:szCs w:val="20"/>
                          </w:rPr>
                        </w:pPr>
                        <w:r w:rsidRPr="001E6BC2">
                          <w:rPr>
                            <w:sz w:val="20"/>
                            <w:szCs w:val="20"/>
                          </w:rPr>
                          <w:t>д</w:t>
                        </w:r>
                      </w:p>
                    </w:txbxContent>
                  </v:textbox>
                </v:shape>
                <w10:anchorlock/>
              </v:group>
            </w:pict>
          </mc:Fallback>
        </mc:AlternateContent>
      </w:r>
      <w:r w:rsidRPr="001759F7">
        <w:t>___________</w:t>
      </w:r>
    </w:p>
    <w:p w:rsidR="007A46F7" w:rsidRPr="00891EC6" w:rsidRDefault="007A46F7" w:rsidP="007A46F7">
      <w:pPr>
        <w:pStyle w:val="ConsPlusNormal"/>
        <w:ind w:right="-305" w:firstLine="0"/>
        <w:jc w:val="both"/>
        <w:rPr>
          <w:sz w:val="24"/>
          <w:szCs w:val="24"/>
        </w:rPr>
      </w:pPr>
    </w:p>
    <w:p w:rsidR="00FF4E7A" w:rsidRDefault="00FF4E7A" w:rsidP="00FF4E7A">
      <w:pPr>
        <w:spacing w:after="160" w:line="259" w:lineRule="auto"/>
        <w:ind w:left="0" w:firstLine="0"/>
      </w:pPr>
      <w:bookmarkStart w:id="6" w:name="_GoBack"/>
      <w:bookmarkEnd w:id="6"/>
    </w:p>
    <w:p w:rsidR="00FF4E7A" w:rsidRDefault="00FF4E7A" w:rsidP="00FF4E7A">
      <w:pPr>
        <w:spacing w:after="160" w:line="259" w:lineRule="auto"/>
        <w:ind w:left="0" w:firstLine="0"/>
      </w:pPr>
    </w:p>
    <w:p w:rsidR="00FF4E7A" w:rsidRDefault="00FF4E7A" w:rsidP="00FF4E7A">
      <w:pPr>
        <w:spacing w:after="160" w:line="259" w:lineRule="auto"/>
        <w:ind w:left="0" w:firstLine="0"/>
      </w:pPr>
    </w:p>
    <w:p w:rsidR="00FF4E7A" w:rsidRDefault="00FF4E7A" w:rsidP="00FF4E7A">
      <w:pPr>
        <w:spacing w:after="160" w:line="259" w:lineRule="auto"/>
        <w:ind w:left="0" w:firstLine="0"/>
      </w:pPr>
    </w:p>
    <w:p w:rsidR="00FF4E7A" w:rsidRDefault="00FF4E7A" w:rsidP="00FF4E7A">
      <w:pPr>
        <w:spacing w:after="160" w:line="259" w:lineRule="auto"/>
        <w:ind w:left="0" w:firstLine="0"/>
      </w:pPr>
    </w:p>
    <w:p w:rsidR="002079FF" w:rsidRDefault="002079FF" w:rsidP="00FF4E7A">
      <w:pPr>
        <w:spacing w:after="160" w:line="259" w:lineRule="auto"/>
        <w:ind w:left="0" w:firstLine="0"/>
      </w:pPr>
    </w:p>
    <w:p w:rsidR="00DB18B8" w:rsidRDefault="00DB18B8" w:rsidP="00FF4E7A">
      <w:pPr>
        <w:spacing w:after="160" w:line="259" w:lineRule="auto"/>
        <w:ind w:left="0" w:firstLine="0"/>
      </w:pPr>
    </w:p>
    <w:p w:rsidR="00DB18B8" w:rsidRDefault="00DB18B8" w:rsidP="00FF4E7A">
      <w:pPr>
        <w:spacing w:after="160" w:line="259" w:lineRule="auto"/>
        <w:ind w:left="0" w:firstLine="0"/>
      </w:pPr>
    </w:p>
    <w:p w:rsidR="00DF3BB9" w:rsidRDefault="00DF3BB9" w:rsidP="00FF4E7A">
      <w:pPr>
        <w:spacing w:after="160" w:line="259" w:lineRule="auto"/>
        <w:ind w:left="0" w:firstLine="0"/>
      </w:pPr>
    </w:p>
    <w:p w:rsidR="00DF3BB9" w:rsidRDefault="00DF3BB9" w:rsidP="00FF4E7A">
      <w:pPr>
        <w:spacing w:after="160" w:line="259" w:lineRule="auto"/>
        <w:ind w:left="0" w:firstLine="0"/>
      </w:pPr>
    </w:p>
    <w:p w:rsidR="00DF3BB9" w:rsidRDefault="00DF3BB9" w:rsidP="00FF4E7A">
      <w:pPr>
        <w:spacing w:after="160" w:line="259" w:lineRule="auto"/>
        <w:ind w:left="0" w:firstLine="0"/>
      </w:pPr>
    </w:p>
    <w:p w:rsidR="00DF3BB9" w:rsidRDefault="00DF3BB9" w:rsidP="00FF4E7A">
      <w:pPr>
        <w:spacing w:after="160" w:line="259" w:lineRule="auto"/>
        <w:ind w:left="0" w:firstLine="0"/>
      </w:pPr>
    </w:p>
    <w:p w:rsidR="00DF3BB9" w:rsidRDefault="00DF3BB9" w:rsidP="00FF4E7A">
      <w:pPr>
        <w:spacing w:after="160" w:line="259" w:lineRule="auto"/>
        <w:ind w:left="0" w:firstLine="0"/>
      </w:pPr>
    </w:p>
    <w:p w:rsidR="00DF3BB9" w:rsidRDefault="00DF3BB9" w:rsidP="00FF4E7A">
      <w:pPr>
        <w:spacing w:after="160" w:line="259" w:lineRule="auto"/>
        <w:ind w:left="0" w:firstLine="0"/>
      </w:pPr>
    </w:p>
    <w:p w:rsidR="00DF3BB9" w:rsidRDefault="00DF3BB9" w:rsidP="00FF4E7A">
      <w:pPr>
        <w:spacing w:after="160" w:line="259" w:lineRule="auto"/>
        <w:ind w:left="0" w:firstLine="0"/>
      </w:pPr>
    </w:p>
    <w:p w:rsidR="00DF3BB9" w:rsidRDefault="00DF3BB9" w:rsidP="00FF4E7A">
      <w:pPr>
        <w:spacing w:after="160" w:line="259" w:lineRule="auto"/>
        <w:ind w:left="0" w:firstLine="0"/>
      </w:pPr>
    </w:p>
    <w:p w:rsidR="00DF3BB9" w:rsidRDefault="00DF3BB9" w:rsidP="00FF4E7A">
      <w:pPr>
        <w:spacing w:after="160" w:line="259" w:lineRule="auto"/>
        <w:ind w:left="0" w:firstLine="0"/>
      </w:pPr>
    </w:p>
    <w:p w:rsidR="00DF3BB9" w:rsidRDefault="00DF3BB9" w:rsidP="00FF4E7A">
      <w:pPr>
        <w:spacing w:after="160" w:line="259" w:lineRule="auto"/>
        <w:ind w:left="0" w:firstLine="0"/>
      </w:pPr>
    </w:p>
    <w:p w:rsidR="00DF3BB9" w:rsidRDefault="00DF3BB9" w:rsidP="00FF4E7A">
      <w:pPr>
        <w:spacing w:after="160" w:line="259" w:lineRule="auto"/>
        <w:ind w:left="0" w:firstLine="0"/>
      </w:pPr>
    </w:p>
    <w:p w:rsidR="00DF3BB9" w:rsidRDefault="00DF3BB9" w:rsidP="00DF3BB9">
      <w:pPr>
        <w:spacing w:after="160" w:line="259" w:lineRule="auto"/>
        <w:ind w:left="0" w:firstLine="0"/>
        <w:jc w:val="left"/>
      </w:pPr>
    </w:p>
    <w:p w:rsidR="00DF3BB9" w:rsidRDefault="00DF3BB9" w:rsidP="00DF3BB9">
      <w:pPr>
        <w:spacing w:after="160" w:line="259" w:lineRule="auto"/>
        <w:ind w:left="0" w:firstLine="708"/>
        <w:jc w:val="left"/>
      </w:pPr>
    </w:p>
    <w:p w:rsidR="00DF3BB9" w:rsidRDefault="00DF3BB9" w:rsidP="00DF3BB9">
      <w:pPr>
        <w:spacing w:after="160" w:line="259" w:lineRule="auto"/>
        <w:ind w:left="0" w:firstLine="0"/>
        <w:jc w:val="left"/>
      </w:pPr>
    </w:p>
    <w:sectPr w:rsidR="00DF3BB9" w:rsidSect="007A46F7">
      <w:pgSz w:w="12101" w:h="16978"/>
      <w:pgMar w:top="1440" w:right="619"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8AC" w:rsidRDefault="00D248AC" w:rsidP="006860D6">
      <w:pPr>
        <w:spacing w:after="0" w:line="240" w:lineRule="auto"/>
      </w:pPr>
      <w:r>
        <w:separator/>
      </w:r>
    </w:p>
  </w:endnote>
  <w:endnote w:type="continuationSeparator" w:id="0">
    <w:p w:rsidR="00D248AC" w:rsidRDefault="00D248AC" w:rsidP="00686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8AC" w:rsidRDefault="00D248AC" w:rsidP="006860D6">
      <w:pPr>
        <w:spacing w:after="0" w:line="240" w:lineRule="auto"/>
      </w:pPr>
      <w:r>
        <w:separator/>
      </w:r>
    </w:p>
  </w:footnote>
  <w:footnote w:type="continuationSeparator" w:id="0">
    <w:p w:rsidR="00D248AC" w:rsidRDefault="00D248AC" w:rsidP="006860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F24"/>
    <w:multiLevelType w:val="hybridMultilevel"/>
    <w:tmpl w:val="27821E56"/>
    <w:lvl w:ilvl="0" w:tplc="3F02BBD6">
      <w:start w:val="4"/>
      <w:numFmt w:val="decimal"/>
      <w:lvlText w:val="%1)"/>
      <w:lvlJc w:val="left"/>
      <w:pPr>
        <w:ind w:left="10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D2614D6">
      <w:start w:val="1"/>
      <w:numFmt w:val="lowerLetter"/>
      <w:lvlText w:val="%2"/>
      <w:lvlJc w:val="left"/>
      <w:pPr>
        <w:ind w:left="17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3AAEF86">
      <w:start w:val="1"/>
      <w:numFmt w:val="lowerRoman"/>
      <w:lvlText w:val="%3"/>
      <w:lvlJc w:val="left"/>
      <w:pPr>
        <w:ind w:left="24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2869DD8">
      <w:start w:val="1"/>
      <w:numFmt w:val="decimal"/>
      <w:lvlText w:val="%4"/>
      <w:lvlJc w:val="left"/>
      <w:pPr>
        <w:ind w:left="32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114A476">
      <w:start w:val="1"/>
      <w:numFmt w:val="lowerLetter"/>
      <w:lvlText w:val="%5"/>
      <w:lvlJc w:val="left"/>
      <w:pPr>
        <w:ind w:left="39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1BAF8C4">
      <w:start w:val="1"/>
      <w:numFmt w:val="lowerRoman"/>
      <w:lvlText w:val="%6"/>
      <w:lvlJc w:val="left"/>
      <w:pPr>
        <w:ind w:left="46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10A39F2">
      <w:start w:val="1"/>
      <w:numFmt w:val="decimal"/>
      <w:lvlText w:val="%7"/>
      <w:lvlJc w:val="left"/>
      <w:pPr>
        <w:ind w:left="53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336D5A8">
      <w:start w:val="1"/>
      <w:numFmt w:val="lowerLetter"/>
      <w:lvlText w:val="%8"/>
      <w:lvlJc w:val="left"/>
      <w:pPr>
        <w:ind w:left="6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928D082">
      <w:start w:val="1"/>
      <w:numFmt w:val="lowerRoman"/>
      <w:lvlText w:val="%9"/>
      <w:lvlJc w:val="left"/>
      <w:pPr>
        <w:ind w:left="6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4FA1A3E"/>
    <w:multiLevelType w:val="multilevel"/>
    <w:tmpl w:val="F670AEC2"/>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0"/>
      <w:numFmt w:val="decimal"/>
      <w:lvlRestart w:val="0"/>
      <w:lvlText w:val="%1.%2."/>
      <w:lvlJc w:val="left"/>
      <w:pPr>
        <w:ind w:left="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5D618EA"/>
    <w:multiLevelType w:val="hybridMultilevel"/>
    <w:tmpl w:val="F006AC86"/>
    <w:lvl w:ilvl="0" w:tplc="2B909DEA">
      <w:start w:val="1"/>
      <w:numFmt w:val="decimal"/>
      <w:lvlText w:val="%1)"/>
      <w:lvlJc w:val="left"/>
      <w:pPr>
        <w:ind w:left="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3E617A0">
      <w:start w:val="1"/>
      <w:numFmt w:val="lowerLetter"/>
      <w:lvlText w:val="%2"/>
      <w:lvlJc w:val="left"/>
      <w:pPr>
        <w:ind w:left="17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188D234">
      <w:start w:val="1"/>
      <w:numFmt w:val="lowerRoman"/>
      <w:lvlText w:val="%3"/>
      <w:lvlJc w:val="left"/>
      <w:pPr>
        <w:ind w:left="25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1EC4B0E">
      <w:start w:val="1"/>
      <w:numFmt w:val="decimal"/>
      <w:lvlText w:val="%4"/>
      <w:lvlJc w:val="left"/>
      <w:pPr>
        <w:ind w:left="32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D1E0E7E">
      <w:start w:val="1"/>
      <w:numFmt w:val="lowerLetter"/>
      <w:lvlText w:val="%5"/>
      <w:lvlJc w:val="left"/>
      <w:pPr>
        <w:ind w:left="39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4C21304">
      <w:start w:val="1"/>
      <w:numFmt w:val="lowerRoman"/>
      <w:lvlText w:val="%6"/>
      <w:lvlJc w:val="left"/>
      <w:pPr>
        <w:ind w:left="46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CE02A8A">
      <w:start w:val="1"/>
      <w:numFmt w:val="decimal"/>
      <w:lvlText w:val="%7"/>
      <w:lvlJc w:val="left"/>
      <w:pPr>
        <w:ind w:left="53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7062720">
      <w:start w:val="1"/>
      <w:numFmt w:val="lowerLetter"/>
      <w:lvlText w:val="%8"/>
      <w:lvlJc w:val="left"/>
      <w:pPr>
        <w:ind w:left="6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A183578">
      <w:start w:val="1"/>
      <w:numFmt w:val="lowerRoman"/>
      <w:lvlText w:val="%9"/>
      <w:lvlJc w:val="left"/>
      <w:pPr>
        <w:ind w:left="6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09D566D2"/>
    <w:multiLevelType w:val="hybridMultilevel"/>
    <w:tmpl w:val="97F6591E"/>
    <w:lvl w:ilvl="0" w:tplc="4372E64A">
      <w:start w:val="1"/>
      <w:numFmt w:val="upperRoman"/>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EF6F6AC">
      <w:start w:val="1"/>
      <w:numFmt w:val="lowerLetter"/>
      <w:lvlText w:val="%2"/>
      <w:lvlJc w:val="left"/>
      <w:pPr>
        <w:ind w:left="28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A3C9784">
      <w:start w:val="1"/>
      <w:numFmt w:val="lowerRoman"/>
      <w:lvlText w:val="%3"/>
      <w:lvlJc w:val="left"/>
      <w:pPr>
        <w:ind w:left="35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C321BDE">
      <w:start w:val="1"/>
      <w:numFmt w:val="decimal"/>
      <w:lvlText w:val="%4"/>
      <w:lvlJc w:val="left"/>
      <w:pPr>
        <w:ind w:left="42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F1278A4">
      <w:start w:val="1"/>
      <w:numFmt w:val="lowerLetter"/>
      <w:lvlText w:val="%5"/>
      <w:lvlJc w:val="left"/>
      <w:pPr>
        <w:ind w:left="49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DEA31C4">
      <w:start w:val="1"/>
      <w:numFmt w:val="lowerRoman"/>
      <w:lvlText w:val="%6"/>
      <w:lvlJc w:val="left"/>
      <w:pPr>
        <w:ind w:left="57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7FCEA0E">
      <w:start w:val="1"/>
      <w:numFmt w:val="decimal"/>
      <w:lvlText w:val="%7"/>
      <w:lvlJc w:val="left"/>
      <w:pPr>
        <w:ind w:left="64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5FA93A2">
      <w:start w:val="1"/>
      <w:numFmt w:val="lowerLetter"/>
      <w:lvlText w:val="%8"/>
      <w:lvlJc w:val="left"/>
      <w:pPr>
        <w:ind w:left="71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C8041EC">
      <w:start w:val="1"/>
      <w:numFmt w:val="lowerRoman"/>
      <w:lvlText w:val="%9"/>
      <w:lvlJc w:val="left"/>
      <w:pPr>
        <w:ind w:left="78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nsid w:val="0AD41207"/>
    <w:multiLevelType w:val="hybridMultilevel"/>
    <w:tmpl w:val="A52635E4"/>
    <w:lvl w:ilvl="0" w:tplc="F3D4A008">
      <w:start w:val="1"/>
      <w:numFmt w:val="decimal"/>
      <w:lvlText w:val="%1)"/>
      <w:lvlJc w:val="left"/>
      <w:pPr>
        <w:ind w:left="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3CAA6F4">
      <w:start w:val="1"/>
      <w:numFmt w:val="lowerLetter"/>
      <w:lvlText w:val="%2"/>
      <w:lvlJc w:val="left"/>
      <w:pPr>
        <w:ind w:left="1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3F2E294">
      <w:start w:val="1"/>
      <w:numFmt w:val="lowerRoman"/>
      <w:lvlText w:val="%3"/>
      <w:lvlJc w:val="left"/>
      <w:pPr>
        <w:ind w:left="2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12ABFC6">
      <w:start w:val="1"/>
      <w:numFmt w:val="decimal"/>
      <w:lvlText w:val="%4"/>
      <w:lvlJc w:val="left"/>
      <w:pPr>
        <w:ind w:left="3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296F6D6">
      <w:start w:val="1"/>
      <w:numFmt w:val="lowerLetter"/>
      <w:lvlText w:val="%5"/>
      <w:lvlJc w:val="left"/>
      <w:pPr>
        <w:ind w:left="3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99A8C96">
      <w:start w:val="1"/>
      <w:numFmt w:val="lowerRoman"/>
      <w:lvlText w:val="%6"/>
      <w:lvlJc w:val="left"/>
      <w:pPr>
        <w:ind w:left="4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7482598">
      <w:start w:val="1"/>
      <w:numFmt w:val="decimal"/>
      <w:lvlText w:val="%7"/>
      <w:lvlJc w:val="left"/>
      <w:pPr>
        <w:ind w:left="5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078885E">
      <w:start w:val="1"/>
      <w:numFmt w:val="lowerLetter"/>
      <w:lvlText w:val="%8"/>
      <w:lvlJc w:val="left"/>
      <w:pPr>
        <w:ind w:left="6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4F2AF92">
      <w:start w:val="1"/>
      <w:numFmt w:val="lowerRoman"/>
      <w:lvlText w:val="%9"/>
      <w:lvlJc w:val="left"/>
      <w:pPr>
        <w:ind w:left="6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100E16B6"/>
    <w:multiLevelType w:val="hybridMultilevel"/>
    <w:tmpl w:val="093A4E56"/>
    <w:lvl w:ilvl="0" w:tplc="CBA4DFAC">
      <w:start w:val="1"/>
      <w:numFmt w:val="decimal"/>
      <w:lvlText w:val="%1)"/>
      <w:lvlJc w:val="left"/>
      <w:pPr>
        <w:ind w:left="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F4419F4">
      <w:start w:val="1"/>
      <w:numFmt w:val="lowerLetter"/>
      <w:lvlText w:val="%2"/>
      <w:lvlJc w:val="left"/>
      <w:pPr>
        <w:ind w:left="1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34823DC">
      <w:start w:val="1"/>
      <w:numFmt w:val="lowerRoman"/>
      <w:lvlText w:val="%3"/>
      <w:lvlJc w:val="left"/>
      <w:pPr>
        <w:ind w:left="25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6F073CC">
      <w:start w:val="1"/>
      <w:numFmt w:val="decimal"/>
      <w:lvlText w:val="%4"/>
      <w:lvlJc w:val="left"/>
      <w:pPr>
        <w:ind w:left="32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3D0AF2A">
      <w:start w:val="1"/>
      <w:numFmt w:val="lowerLetter"/>
      <w:lvlText w:val="%5"/>
      <w:lvlJc w:val="left"/>
      <w:pPr>
        <w:ind w:left="39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E824360">
      <w:start w:val="1"/>
      <w:numFmt w:val="lowerRoman"/>
      <w:lvlText w:val="%6"/>
      <w:lvlJc w:val="left"/>
      <w:pPr>
        <w:ind w:left="46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A6A3092">
      <w:start w:val="1"/>
      <w:numFmt w:val="decimal"/>
      <w:lvlText w:val="%7"/>
      <w:lvlJc w:val="left"/>
      <w:pPr>
        <w:ind w:left="5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944D70">
      <w:start w:val="1"/>
      <w:numFmt w:val="lowerLetter"/>
      <w:lvlText w:val="%8"/>
      <w:lvlJc w:val="left"/>
      <w:pPr>
        <w:ind w:left="61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DE03610">
      <w:start w:val="1"/>
      <w:numFmt w:val="lowerRoman"/>
      <w:lvlText w:val="%9"/>
      <w:lvlJc w:val="left"/>
      <w:pPr>
        <w:ind w:left="6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111B75E9"/>
    <w:multiLevelType w:val="hybridMultilevel"/>
    <w:tmpl w:val="8D1CCDA4"/>
    <w:lvl w:ilvl="0" w:tplc="B9185232">
      <w:start w:val="1"/>
      <w:numFmt w:val="decimal"/>
      <w:lvlText w:val="%1)"/>
      <w:lvlJc w:val="left"/>
      <w:pPr>
        <w:ind w:left="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98272C6">
      <w:start w:val="1"/>
      <w:numFmt w:val="lowerLetter"/>
      <w:lvlText w:val="%2"/>
      <w:lvlJc w:val="left"/>
      <w:pPr>
        <w:ind w:left="1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43ECB6A">
      <w:start w:val="1"/>
      <w:numFmt w:val="lowerRoman"/>
      <w:lvlText w:val="%3"/>
      <w:lvlJc w:val="left"/>
      <w:pPr>
        <w:ind w:left="2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12A63F4">
      <w:start w:val="1"/>
      <w:numFmt w:val="decimal"/>
      <w:lvlText w:val="%4"/>
      <w:lvlJc w:val="left"/>
      <w:pPr>
        <w:ind w:left="3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42678E6">
      <w:start w:val="1"/>
      <w:numFmt w:val="lowerLetter"/>
      <w:lvlText w:val="%5"/>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BEAF530">
      <w:start w:val="1"/>
      <w:numFmt w:val="lowerRoman"/>
      <w:lvlText w:val="%6"/>
      <w:lvlJc w:val="left"/>
      <w:pPr>
        <w:ind w:left="4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034076A">
      <w:start w:val="1"/>
      <w:numFmt w:val="decimal"/>
      <w:lvlText w:val="%7"/>
      <w:lvlJc w:val="left"/>
      <w:pPr>
        <w:ind w:left="5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78805EE">
      <w:start w:val="1"/>
      <w:numFmt w:val="lowerLetter"/>
      <w:lvlText w:val="%8"/>
      <w:lvlJc w:val="left"/>
      <w:pPr>
        <w:ind w:left="6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310C1A2">
      <w:start w:val="1"/>
      <w:numFmt w:val="lowerRoman"/>
      <w:lvlText w:val="%9"/>
      <w:lvlJc w:val="left"/>
      <w:pPr>
        <w:ind w:left="6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11D41F84"/>
    <w:multiLevelType w:val="multilevel"/>
    <w:tmpl w:val="8756769A"/>
    <w:lvl w:ilvl="0">
      <w:start w:val="1"/>
      <w:numFmt w:val="decimal"/>
      <w:lvlText w:val="%1)"/>
      <w:lvlJc w:val="left"/>
      <w:pPr>
        <w:ind w:left="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165B4B08"/>
    <w:multiLevelType w:val="hybridMultilevel"/>
    <w:tmpl w:val="552E33A0"/>
    <w:lvl w:ilvl="0" w:tplc="D0AE284E">
      <w:start w:val="8"/>
      <w:numFmt w:val="decimal"/>
      <w:lvlText w:val="%1)"/>
      <w:lvlJc w:val="left"/>
      <w:pPr>
        <w:ind w:left="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1B06CE4">
      <w:start w:val="1"/>
      <w:numFmt w:val="lowerLetter"/>
      <w:lvlText w:val="%2"/>
      <w:lvlJc w:val="left"/>
      <w:pPr>
        <w:ind w:left="17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4D434A2">
      <w:start w:val="1"/>
      <w:numFmt w:val="lowerRoman"/>
      <w:lvlText w:val="%3"/>
      <w:lvlJc w:val="left"/>
      <w:pPr>
        <w:ind w:left="25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0766B88">
      <w:start w:val="1"/>
      <w:numFmt w:val="decimal"/>
      <w:lvlText w:val="%4"/>
      <w:lvlJc w:val="left"/>
      <w:pPr>
        <w:ind w:left="32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8508A38">
      <w:start w:val="1"/>
      <w:numFmt w:val="lowerLetter"/>
      <w:lvlText w:val="%5"/>
      <w:lvlJc w:val="left"/>
      <w:pPr>
        <w:ind w:left="39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1D87BB0">
      <w:start w:val="1"/>
      <w:numFmt w:val="lowerRoman"/>
      <w:lvlText w:val="%6"/>
      <w:lvlJc w:val="left"/>
      <w:pPr>
        <w:ind w:left="46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DD8CE36">
      <w:start w:val="1"/>
      <w:numFmt w:val="decimal"/>
      <w:lvlText w:val="%7"/>
      <w:lvlJc w:val="left"/>
      <w:pPr>
        <w:ind w:left="53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0C05F3C">
      <w:start w:val="1"/>
      <w:numFmt w:val="lowerLetter"/>
      <w:lvlText w:val="%8"/>
      <w:lvlJc w:val="left"/>
      <w:pPr>
        <w:ind w:left="61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EA266CC">
      <w:start w:val="1"/>
      <w:numFmt w:val="lowerRoman"/>
      <w:lvlText w:val="%9"/>
      <w:lvlJc w:val="left"/>
      <w:pPr>
        <w:ind w:left="6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1C06379A"/>
    <w:multiLevelType w:val="multilevel"/>
    <w:tmpl w:val="BA4A4BD8"/>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51"/>
      <w:numFmt w:val="decimal"/>
      <w:lvlRestart w:val="0"/>
      <w:lvlText w:val="%1.%2."/>
      <w:lvlJc w:val="left"/>
      <w:pPr>
        <w:ind w:left="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24796E5F"/>
    <w:multiLevelType w:val="multilevel"/>
    <w:tmpl w:val="ECAC3CA8"/>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0"/>
      <w:numFmt w:val="decimal"/>
      <w:lvlText w:val="%1.%2."/>
      <w:lvlJc w:val="left"/>
      <w:pPr>
        <w:ind w:left="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270B0024"/>
    <w:multiLevelType w:val="hybridMultilevel"/>
    <w:tmpl w:val="2FB6E778"/>
    <w:lvl w:ilvl="0" w:tplc="776006B0">
      <w:start w:val="1"/>
      <w:numFmt w:val="decimal"/>
      <w:lvlText w:val="%1)"/>
      <w:lvlJc w:val="left"/>
      <w:pPr>
        <w:ind w:left="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DAE3258">
      <w:start w:val="1"/>
      <w:numFmt w:val="lowerLetter"/>
      <w:lvlText w:val="%2"/>
      <w:lvlJc w:val="left"/>
      <w:pPr>
        <w:ind w:left="17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A1A50F4">
      <w:start w:val="1"/>
      <w:numFmt w:val="lowerRoman"/>
      <w:lvlText w:val="%3"/>
      <w:lvlJc w:val="left"/>
      <w:pPr>
        <w:ind w:left="25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9E4AB96">
      <w:start w:val="1"/>
      <w:numFmt w:val="decimal"/>
      <w:lvlText w:val="%4"/>
      <w:lvlJc w:val="left"/>
      <w:pPr>
        <w:ind w:left="32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10C8FC">
      <w:start w:val="1"/>
      <w:numFmt w:val="lowerLetter"/>
      <w:lvlText w:val="%5"/>
      <w:lvlJc w:val="left"/>
      <w:pPr>
        <w:ind w:left="39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B7A625E">
      <w:start w:val="1"/>
      <w:numFmt w:val="lowerRoman"/>
      <w:lvlText w:val="%6"/>
      <w:lvlJc w:val="left"/>
      <w:pPr>
        <w:ind w:left="46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9FA98F4">
      <w:start w:val="1"/>
      <w:numFmt w:val="decimal"/>
      <w:lvlText w:val="%7"/>
      <w:lvlJc w:val="left"/>
      <w:pPr>
        <w:ind w:left="53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F4E44F4">
      <w:start w:val="1"/>
      <w:numFmt w:val="lowerLetter"/>
      <w:lvlText w:val="%8"/>
      <w:lvlJc w:val="left"/>
      <w:pPr>
        <w:ind w:left="6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ADAFE30">
      <w:start w:val="1"/>
      <w:numFmt w:val="lowerRoman"/>
      <w:lvlText w:val="%9"/>
      <w:lvlJc w:val="left"/>
      <w:pPr>
        <w:ind w:left="6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2A924CAE"/>
    <w:multiLevelType w:val="hybridMultilevel"/>
    <w:tmpl w:val="D51C1B28"/>
    <w:lvl w:ilvl="0" w:tplc="57722576">
      <w:start w:val="1"/>
      <w:numFmt w:val="decimal"/>
      <w:lvlText w:val="%1)"/>
      <w:lvlJc w:val="left"/>
      <w:pPr>
        <w:ind w:left="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38ADA9E">
      <w:start w:val="1"/>
      <w:numFmt w:val="lowerLetter"/>
      <w:lvlText w:val="%2"/>
      <w:lvlJc w:val="left"/>
      <w:pPr>
        <w:ind w:left="1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DF0FCD2">
      <w:start w:val="1"/>
      <w:numFmt w:val="lowerRoman"/>
      <w:lvlText w:val="%3"/>
      <w:lvlJc w:val="left"/>
      <w:pPr>
        <w:ind w:left="2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3487504">
      <w:start w:val="1"/>
      <w:numFmt w:val="decimal"/>
      <w:lvlText w:val="%4"/>
      <w:lvlJc w:val="left"/>
      <w:pPr>
        <w:ind w:left="3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DFAD2DE">
      <w:start w:val="1"/>
      <w:numFmt w:val="lowerLetter"/>
      <w:lvlText w:val="%5"/>
      <w:lvlJc w:val="left"/>
      <w:pPr>
        <w:ind w:left="3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5AEFAC2">
      <w:start w:val="1"/>
      <w:numFmt w:val="lowerRoman"/>
      <w:lvlText w:val="%6"/>
      <w:lvlJc w:val="left"/>
      <w:pPr>
        <w:ind w:left="4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9C65C46">
      <w:start w:val="1"/>
      <w:numFmt w:val="decimal"/>
      <w:lvlText w:val="%7"/>
      <w:lvlJc w:val="left"/>
      <w:pPr>
        <w:ind w:left="5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EB4E1BA">
      <w:start w:val="1"/>
      <w:numFmt w:val="lowerLetter"/>
      <w:lvlText w:val="%8"/>
      <w:lvlJc w:val="left"/>
      <w:pPr>
        <w:ind w:left="6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7620912">
      <w:start w:val="1"/>
      <w:numFmt w:val="lowerRoman"/>
      <w:lvlText w:val="%9"/>
      <w:lvlJc w:val="left"/>
      <w:pPr>
        <w:ind w:left="6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2AAB2F17"/>
    <w:multiLevelType w:val="hybridMultilevel"/>
    <w:tmpl w:val="9BF467B4"/>
    <w:lvl w:ilvl="0" w:tplc="E20A3642">
      <w:start w:val="1"/>
      <w:numFmt w:val="decimal"/>
      <w:lvlText w:val="%1."/>
      <w:lvlJc w:val="left"/>
      <w:pPr>
        <w:ind w:left="2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60E8694">
      <w:start w:val="1"/>
      <w:numFmt w:val="lowerLetter"/>
      <w:lvlText w:val="%2"/>
      <w:lvlJc w:val="left"/>
      <w:pPr>
        <w:ind w:left="20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12CFD6A">
      <w:start w:val="1"/>
      <w:numFmt w:val="lowerRoman"/>
      <w:lvlText w:val="%3"/>
      <w:lvlJc w:val="left"/>
      <w:pPr>
        <w:ind w:left="2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28CEA50">
      <w:start w:val="1"/>
      <w:numFmt w:val="decimal"/>
      <w:lvlText w:val="%4"/>
      <w:lvlJc w:val="left"/>
      <w:pPr>
        <w:ind w:left="3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F46DAC4">
      <w:start w:val="1"/>
      <w:numFmt w:val="lowerLetter"/>
      <w:lvlText w:val="%5"/>
      <w:lvlJc w:val="left"/>
      <w:pPr>
        <w:ind w:left="4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53022B2">
      <w:start w:val="1"/>
      <w:numFmt w:val="lowerRoman"/>
      <w:lvlText w:val="%6"/>
      <w:lvlJc w:val="left"/>
      <w:pPr>
        <w:ind w:left="4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C5025E8">
      <w:start w:val="1"/>
      <w:numFmt w:val="decimal"/>
      <w:lvlText w:val="%7"/>
      <w:lvlJc w:val="left"/>
      <w:pPr>
        <w:ind w:left="5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C6049D8">
      <w:start w:val="1"/>
      <w:numFmt w:val="lowerLetter"/>
      <w:lvlText w:val="%8"/>
      <w:lvlJc w:val="left"/>
      <w:pPr>
        <w:ind w:left="6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8E24E68">
      <w:start w:val="1"/>
      <w:numFmt w:val="lowerRoman"/>
      <w:lvlText w:val="%9"/>
      <w:lvlJc w:val="left"/>
      <w:pPr>
        <w:ind w:left="7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2BAB7FD3"/>
    <w:multiLevelType w:val="hybridMultilevel"/>
    <w:tmpl w:val="20860B56"/>
    <w:lvl w:ilvl="0" w:tplc="1F8CABD4">
      <w:start w:val="1"/>
      <w:numFmt w:val="decimal"/>
      <w:lvlText w:val="%1)"/>
      <w:lvlJc w:val="left"/>
      <w:pPr>
        <w:ind w:left="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F860546">
      <w:start w:val="1"/>
      <w:numFmt w:val="lowerLetter"/>
      <w:lvlText w:val="%2"/>
      <w:lvlJc w:val="left"/>
      <w:pPr>
        <w:ind w:left="17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0F08526">
      <w:start w:val="1"/>
      <w:numFmt w:val="lowerRoman"/>
      <w:lvlText w:val="%3"/>
      <w:lvlJc w:val="left"/>
      <w:pPr>
        <w:ind w:left="25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0042934">
      <w:start w:val="1"/>
      <w:numFmt w:val="decimal"/>
      <w:lvlText w:val="%4"/>
      <w:lvlJc w:val="left"/>
      <w:pPr>
        <w:ind w:left="32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64E3392">
      <w:start w:val="1"/>
      <w:numFmt w:val="lowerLetter"/>
      <w:lvlText w:val="%5"/>
      <w:lvlJc w:val="left"/>
      <w:pPr>
        <w:ind w:left="39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CF8978C">
      <w:start w:val="1"/>
      <w:numFmt w:val="lowerRoman"/>
      <w:lvlText w:val="%6"/>
      <w:lvlJc w:val="left"/>
      <w:pPr>
        <w:ind w:left="46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C2462D4">
      <w:start w:val="1"/>
      <w:numFmt w:val="decimal"/>
      <w:lvlText w:val="%7"/>
      <w:lvlJc w:val="left"/>
      <w:pPr>
        <w:ind w:left="53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7D601C2">
      <w:start w:val="1"/>
      <w:numFmt w:val="lowerLetter"/>
      <w:lvlText w:val="%8"/>
      <w:lvlJc w:val="left"/>
      <w:pPr>
        <w:ind w:left="6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BBEC944">
      <w:start w:val="1"/>
      <w:numFmt w:val="lowerRoman"/>
      <w:lvlText w:val="%9"/>
      <w:lvlJc w:val="left"/>
      <w:pPr>
        <w:ind w:left="6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2DBA6D23"/>
    <w:multiLevelType w:val="hybridMultilevel"/>
    <w:tmpl w:val="506CCC2A"/>
    <w:lvl w:ilvl="0" w:tplc="DDF21EEA">
      <w:start w:val="1"/>
      <w:numFmt w:val="decimal"/>
      <w:lvlText w:val="%1)"/>
      <w:lvlJc w:val="left"/>
      <w:pPr>
        <w:ind w:left="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2D0FF90">
      <w:start w:val="1"/>
      <w:numFmt w:val="lowerLetter"/>
      <w:lvlText w:val="%2"/>
      <w:lvlJc w:val="left"/>
      <w:pPr>
        <w:ind w:left="1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93C7BA6">
      <w:start w:val="1"/>
      <w:numFmt w:val="lowerRoman"/>
      <w:lvlText w:val="%3"/>
      <w:lvlJc w:val="left"/>
      <w:pPr>
        <w:ind w:left="2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46CB858">
      <w:start w:val="1"/>
      <w:numFmt w:val="decimal"/>
      <w:lvlText w:val="%4"/>
      <w:lvlJc w:val="left"/>
      <w:pPr>
        <w:ind w:left="3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2526AC0">
      <w:start w:val="1"/>
      <w:numFmt w:val="lowerLetter"/>
      <w:lvlText w:val="%5"/>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824B49A">
      <w:start w:val="1"/>
      <w:numFmt w:val="lowerRoman"/>
      <w:lvlText w:val="%6"/>
      <w:lvlJc w:val="left"/>
      <w:pPr>
        <w:ind w:left="4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6AE18C4">
      <w:start w:val="1"/>
      <w:numFmt w:val="decimal"/>
      <w:lvlText w:val="%7"/>
      <w:lvlJc w:val="left"/>
      <w:pPr>
        <w:ind w:left="5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BE2091E">
      <w:start w:val="1"/>
      <w:numFmt w:val="lowerLetter"/>
      <w:lvlText w:val="%8"/>
      <w:lvlJc w:val="left"/>
      <w:pPr>
        <w:ind w:left="6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9261824">
      <w:start w:val="1"/>
      <w:numFmt w:val="lowerRoman"/>
      <w:lvlText w:val="%9"/>
      <w:lvlJc w:val="left"/>
      <w:pPr>
        <w:ind w:left="6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2FA20CBC"/>
    <w:multiLevelType w:val="hybridMultilevel"/>
    <w:tmpl w:val="82F0BA8A"/>
    <w:lvl w:ilvl="0" w:tplc="B6B0F3D8">
      <w:start w:val="1"/>
      <w:numFmt w:val="decimal"/>
      <w:lvlText w:val="%1)"/>
      <w:lvlJc w:val="left"/>
      <w:pPr>
        <w:ind w:left="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F386FBA">
      <w:start w:val="1"/>
      <w:numFmt w:val="lowerLetter"/>
      <w:lvlText w:val="%2"/>
      <w:lvlJc w:val="left"/>
      <w:pPr>
        <w:ind w:left="1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35C9ED8">
      <w:start w:val="1"/>
      <w:numFmt w:val="lowerRoman"/>
      <w:lvlText w:val="%3"/>
      <w:lvlJc w:val="left"/>
      <w:pPr>
        <w:ind w:left="2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AE6726E">
      <w:start w:val="1"/>
      <w:numFmt w:val="decimal"/>
      <w:lvlText w:val="%4"/>
      <w:lvlJc w:val="left"/>
      <w:pPr>
        <w:ind w:left="3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58CC79C">
      <w:start w:val="1"/>
      <w:numFmt w:val="lowerLetter"/>
      <w:lvlText w:val="%5"/>
      <w:lvlJc w:val="left"/>
      <w:pPr>
        <w:ind w:left="39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0F6D690">
      <w:start w:val="1"/>
      <w:numFmt w:val="lowerRoman"/>
      <w:lvlText w:val="%6"/>
      <w:lvlJc w:val="left"/>
      <w:pPr>
        <w:ind w:left="46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2F09EC2">
      <w:start w:val="1"/>
      <w:numFmt w:val="decimal"/>
      <w:lvlText w:val="%7"/>
      <w:lvlJc w:val="left"/>
      <w:pPr>
        <w:ind w:left="5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AEE9A12">
      <w:start w:val="1"/>
      <w:numFmt w:val="lowerLetter"/>
      <w:lvlText w:val="%8"/>
      <w:lvlJc w:val="left"/>
      <w:pPr>
        <w:ind w:left="6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E703E06">
      <w:start w:val="1"/>
      <w:numFmt w:val="lowerRoman"/>
      <w:lvlText w:val="%9"/>
      <w:lvlJc w:val="left"/>
      <w:pPr>
        <w:ind w:left="6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30F02D87"/>
    <w:multiLevelType w:val="hybridMultilevel"/>
    <w:tmpl w:val="A248384E"/>
    <w:lvl w:ilvl="0" w:tplc="62A6E1A0">
      <w:start w:val="1"/>
      <w:numFmt w:val="bullet"/>
      <w:lvlText w:val="-"/>
      <w:lvlJc w:val="left"/>
      <w:pPr>
        <w:ind w:left="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B4432C4">
      <w:start w:val="1"/>
      <w:numFmt w:val="bullet"/>
      <w:lvlText w:val="o"/>
      <w:lvlJc w:val="left"/>
      <w:pPr>
        <w:ind w:left="17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D08BA06">
      <w:start w:val="1"/>
      <w:numFmt w:val="bullet"/>
      <w:lvlText w:val="▪"/>
      <w:lvlJc w:val="left"/>
      <w:pPr>
        <w:ind w:left="24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5E06074">
      <w:start w:val="1"/>
      <w:numFmt w:val="bullet"/>
      <w:lvlText w:val="•"/>
      <w:lvlJc w:val="left"/>
      <w:pPr>
        <w:ind w:left="32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28CDDCA">
      <w:start w:val="1"/>
      <w:numFmt w:val="bullet"/>
      <w:lvlText w:val="o"/>
      <w:lvlJc w:val="left"/>
      <w:pPr>
        <w:ind w:left="39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CCC01A0">
      <w:start w:val="1"/>
      <w:numFmt w:val="bullet"/>
      <w:lvlText w:val="▪"/>
      <w:lvlJc w:val="left"/>
      <w:pPr>
        <w:ind w:left="46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FCCE31C">
      <w:start w:val="1"/>
      <w:numFmt w:val="bullet"/>
      <w:lvlText w:val="•"/>
      <w:lvlJc w:val="left"/>
      <w:pPr>
        <w:ind w:left="53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7B0595A">
      <w:start w:val="1"/>
      <w:numFmt w:val="bullet"/>
      <w:lvlText w:val="o"/>
      <w:lvlJc w:val="left"/>
      <w:pPr>
        <w:ind w:left="6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31E05F6">
      <w:start w:val="1"/>
      <w:numFmt w:val="bullet"/>
      <w:lvlText w:val="▪"/>
      <w:lvlJc w:val="left"/>
      <w:pPr>
        <w:ind w:left="6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316934A4"/>
    <w:multiLevelType w:val="hybridMultilevel"/>
    <w:tmpl w:val="694266CE"/>
    <w:lvl w:ilvl="0" w:tplc="55421B46">
      <w:start w:val="1"/>
      <w:numFmt w:val="decimal"/>
      <w:lvlText w:val="%1)"/>
      <w:lvlJc w:val="left"/>
      <w:pPr>
        <w:ind w:left="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918970E">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31ABEC8">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A6CDE8C">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C4A9832">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CF4A1BE">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48A341C">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48FFE6">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434511E">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33DD61D1"/>
    <w:multiLevelType w:val="hybridMultilevel"/>
    <w:tmpl w:val="A7F6F57A"/>
    <w:lvl w:ilvl="0" w:tplc="0F1639FC">
      <w:start w:val="1"/>
      <w:numFmt w:val="decimal"/>
      <w:lvlText w:val="%1)"/>
      <w:lvlJc w:val="left"/>
      <w:pPr>
        <w:ind w:left="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D746634">
      <w:start w:val="1"/>
      <w:numFmt w:val="lowerLetter"/>
      <w:lvlText w:val="%2"/>
      <w:lvlJc w:val="left"/>
      <w:pPr>
        <w:ind w:left="17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D0A0EDC">
      <w:start w:val="1"/>
      <w:numFmt w:val="lowerRoman"/>
      <w:lvlText w:val="%3"/>
      <w:lvlJc w:val="left"/>
      <w:pPr>
        <w:ind w:left="25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4E4BEF6">
      <w:start w:val="1"/>
      <w:numFmt w:val="decimal"/>
      <w:lvlText w:val="%4"/>
      <w:lvlJc w:val="left"/>
      <w:pPr>
        <w:ind w:left="32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C507CFC">
      <w:start w:val="1"/>
      <w:numFmt w:val="lowerLetter"/>
      <w:lvlText w:val="%5"/>
      <w:lvlJc w:val="left"/>
      <w:pPr>
        <w:ind w:left="39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9C49820">
      <w:start w:val="1"/>
      <w:numFmt w:val="lowerRoman"/>
      <w:lvlText w:val="%6"/>
      <w:lvlJc w:val="left"/>
      <w:pPr>
        <w:ind w:left="46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96C42E4">
      <w:start w:val="1"/>
      <w:numFmt w:val="decimal"/>
      <w:lvlText w:val="%7"/>
      <w:lvlJc w:val="left"/>
      <w:pPr>
        <w:ind w:left="53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25C9BE4">
      <w:start w:val="1"/>
      <w:numFmt w:val="lowerLetter"/>
      <w:lvlText w:val="%8"/>
      <w:lvlJc w:val="left"/>
      <w:pPr>
        <w:ind w:left="61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3C8614A">
      <w:start w:val="1"/>
      <w:numFmt w:val="lowerRoman"/>
      <w:lvlText w:val="%9"/>
      <w:lvlJc w:val="left"/>
      <w:pPr>
        <w:ind w:left="68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nsid w:val="383F15AC"/>
    <w:multiLevelType w:val="hybridMultilevel"/>
    <w:tmpl w:val="15A4907A"/>
    <w:lvl w:ilvl="0" w:tplc="02525CCC">
      <w:start w:val="1"/>
      <w:numFmt w:val="decimal"/>
      <w:lvlText w:val="%1)"/>
      <w:lvlJc w:val="left"/>
      <w:pPr>
        <w:ind w:left="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DB0B02E">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6241E88">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9323714">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A728B4E">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8FE92FC">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7C487C8">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820CB32">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D00308A">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3E660926"/>
    <w:multiLevelType w:val="multilevel"/>
    <w:tmpl w:val="6D500394"/>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6"/>
      <w:numFmt w:val="decimal"/>
      <w:lvlRestart w:val="0"/>
      <w:lvlText w:val="%1.%2."/>
      <w:lvlJc w:val="left"/>
      <w:pPr>
        <w:ind w:left="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nsid w:val="3F3A55B2"/>
    <w:multiLevelType w:val="multilevel"/>
    <w:tmpl w:val="AF0C0304"/>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3"/>
      <w:numFmt w:val="decimal"/>
      <w:lvlRestart w:val="0"/>
      <w:lvlText w:val="%1.%2."/>
      <w:lvlJc w:val="left"/>
      <w:pPr>
        <w:ind w:left="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nsid w:val="40A24FEA"/>
    <w:multiLevelType w:val="hybridMultilevel"/>
    <w:tmpl w:val="29F4EA1E"/>
    <w:lvl w:ilvl="0" w:tplc="2DA0AD7C">
      <w:start w:val="1"/>
      <w:numFmt w:val="decimal"/>
      <w:lvlText w:val="%1)"/>
      <w:lvlJc w:val="left"/>
      <w:pPr>
        <w:ind w:left="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6B23B16">
      <w:start w:val="1"/>
      <w:numFmt w:val="lowerLetter"/>
      <w:lvlText w:val="%2"/>
      <w:lvlJc w:val="left"/>
      <w:pPr>
        <w:ind w:left="1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4049918">
      <w:start w:val="1"/>
      <w:numFmt w:val="lowerRoman"/>
      <w:lvlText w:val="%3"/>
      <w:lvlJc w:val="left"/>
      <w:pPr>
        <w:ind w:left="2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6B45C58">
      <w:start w:val="1"/>
      <w:numFmt w:val="decimal"/>
      <w:lvlText w:val="%4"/>
      <w:lvlJc w:val="left"/>
      <w:pPr>
        <w:ind w:left="3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736B626">
      <w:start w:val="1"/>
      <w:numFmt w:val="lowerLetter"/>
      <w:lvlText w:val="%5"/>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2BAB4DA">
      <w:start w:val="1"/>
      <w:numFmt w:val="lowerRoman"/>
      <w:lvlText w:val="%6"/>
      <w:lvlJc w:val="left"/>
      <w:pPr>
        <w:ind w:left="4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40032FA">
      <w:start w:val="1"/>
      <w:numFmt w:val="decimal"/>
      <w:lvlText w:val="%7"/>
      <w:lvlJc w:val="left"/>
      <w:pPr>
        <w:ind w:left="5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5FABAC4">
      <w:start w:val="1"/>
      <w:numFmt w:val="lowerLetter"/>
      <w:lvlText w:val="%8"/>
      <w:lvlJc w:val="left"/>
      <w:pPr>
        <w:ind w:left="6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34EDCB0">
      <w:start w:val="1"/>
      <w:numFmt w:val="lowerRoman"/>
      <w:lvlText w:val="%9"/>
      <w:lvlJc w:val="left"/>
      <w:pPr>
        <w:ind w:left="6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nsid w:val="42225644"/>
    <w:multiLevelType w:val="hybridMultilevel"/>
    <w:tmpl w:val="48786F84"/>
    <w:lvl w:ilvl="0" w:tplc="88A6C400">
      <w:start w:val="1"/>
      <w:numFmt w:val="decimal"/>
      <w:lvlText w:val="%1)"/>
      <w:lvlJc w:val="left"/>
      <w:pPr>
        <w:ind w:left="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F8C72C8">
      <w:start w:val="1"/>
      <w:numFmt w:val="lowerLetter"/>
      <w:lvlText w:val="%2"/>
      <w:lvlJc w:val="left"/>
      <w:pPr>
        <w:ind w:left="1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6EA3D8C">
      <w:start w:val="1"/>
      <w:numFmt w:val="lowerRoman"/>
      <w:lvlText w:val="%3"/>
      <w:lvlJc w:val="left"/>
      <w:pPr>
        <w:ind w:left="25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C4E2254">
      <w:start w:val="1"/>
      <w:numFmt w:val="decimal"/>
      <w:lvlText w:val="%4"/>
      <w:lvlJc w:val="left"/>
      <w:pPr>
        <w:ind w:left="32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1808804">
      <w:start w:val="1"/>
      <w:numFmt w:val="lowerLetter"/>
      <w:lvlText w:val="%5"/>
      <w:lvlJc w:val="left"/>
      <w:pPr>
        <w:ind w:left="39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C82CDF6">
      <w:start w:val="1"/>
      <w:numFmt w:val="lowerRoman"/>
      <w:lvlText w:val="%6"/>
      <w:lvlJc w:val="left"/>
      <w:pPr>
        <w:ind w:left="46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76E129E">
      <w:start w:val="1"/>
      <w:numFmt w:val="decimal"/>
      <w:lvlText w:val="%7"/>
      <w:lvlJc w:val="left"/>
      <w:pPr>
        <w:ind w:left="5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066011E">
      <w:start w:val="1"/>
      <w:numFmt w:val="lowerLetter"/>
      <w:lvlText w:val="%8"/>
      <w:lvlJc w:val="left"/>
      <w:pPr>
        <w:ind w:left="61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5E4D6E4">
      <w:start w:val="1"/>
      <w:numFmt w:val="lowerRoman"/>
      <w:lvlText w:val="%9"/>
      <w:lvlJc w:val="left"/>
      <w:pPr>
        <w:ind w:left="6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nsid w:val="441C34CA"/>
    <w:multiLevelType w:val="multilevel"/>
    <w:tmpl w:val="BCB2B1C4"/>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71"/>
      <w:numFmt w:val="decimal"/>
      <w:lvlRestart w:val="0"/>
      <w:lvlText w:val="%1.%2."/>
      <w:lvlJc w:val="left"/>
      <w:pPr>
        <w:ind w:left="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nsid w:val="45004359"/>
    <w:multiLevelType w:val="hybridMultilevel"/>
    <w:tmpl w:val="BF7EE27A"/>
    <w:lvl w:ilvl="0" w:tplc="26ACE680">
      <w:start w:val="1"/>
      <w:numFmt w:val="decimal"/>
      <w:lvlText w:val="%1)"/>
      <w:lvlJc w:val="left"/>
      <w:pPr>
        <w:ind w:left="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A76AEB6">
      <w:start w:val="1"/>
      <w:numFmt w:val="lowerLetter"/>
      <w:lvlText w:val="%2"/>
      <w:lvlJc w:val="left"/>
      <w:pPr>
        <w:ind w:left="1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DF492D0">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57AB3E2">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4980CE4">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B62E82C">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674A59A">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5FC2218">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A90E332">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nsid w:val="456E4C36"/>
    <w:multiLevelType w:val="hybridMultilevel"/>
    <w:tmpl w:val="0D665840"/>
    <w:lvl w:ilvl="0" w:tplc="E8F2259E">
      <w:start w:val="1"/>
      <w:numFmt w:val="decimal"/>
      <w:lvlText w:val="%1)"/>
      <w:lvlJc w:val="left"/>
      <w:pPr>
        <w:ind w:left="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D14CE5C">
      <w:start w:val="1"/>
      <w:numFmt w:val="lowerLetter"/>
      <w:lvlText w:val="%2"/>
      <w:lvlJc w:val="left"/>
      <w:pPr>
        <w:ind w:left="1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8E414D6">
      <w:start w:val="1"/>
      <w:numFmt w:val="lowerRoman"/>
      <w:lvlText w:val="%3"/>
      <w:lvlJc w:val="left"/>
      <w:pPr>
        <w:ind w:left="2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DE2F816">
      <w:start w:val="1"/>
      <w:numFmt w:val="decimal"/>
      <w:lvlText w:val="%4"/>
      <w:lvlJc w:val="left"/>
      <w:pPr>
        <w:ind w:left="3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332F40A">
      <w:start w:val="1"/>
      <w:numFmt w:val="lowerLetter"/>
      <w:lvlText w:val="%5"/>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6D8A554">
      <w:start w:val="1"/>
      <w:numFmt w:val="lowerRoman"/>
      <w:lvlText w:val="%6"/>
      <w:lvlJc w:val="left"/>
      <w:pPr>
        <w:ind w:left="4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6FE3DB2">
      <w:start w:val="1"/>
      <w:numFmt w:val="decimal"/>
      <w:lvlText w:val="%7"/>
      <w:lvlJc w:val="left"/>
      <w:pPr>
        <w:ind w:left="5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864994C">
      <w:start w:val="1"/>
      <w:numFmt w:val="lowerLetter"/>
      <w:lvlText w:val="%8"/>
      <w:lvlJc w:val="left"/>
      <w:pPr>
        <w:ind w:left="6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FDA1FAE">
      <w:start w:val="1"/>
      <w:numFmt w:val="lowerRoman"/>
      <w:lvlText w:val="%9"/>
      <w:lvlJc w:val="left"/>
      <w:pPr>
        <w:ind w:left="6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nsid w:val="46196470"/>
    <w:multiLevelType w:val="hybridMultilevel"/>
    <w:tmpl w:val="BF56DC90"/>
    <w:lvl w:ilvl="0" w:tplc="FF3AF300">
      <w:start w:val="1"/>
      <w:numFmt w:val="bullet"/>
      <w:lvlText w:val="-"/>
      <w:lvlJc w:val="left"/>
      <w:pPr>
        <w:ind w:left="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4EA8468">
      <w:start w:val="1"/>
      <w:numFmt w:val="bullet"/>
      <w:lvlText w:val="o"/>
      <w:lvlJc w:val="left"/>
      <w:pPr>
        <w:ind w:left="17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D5E2570">
      <w:start w:val="1"/>
      <w:numFmt w:val="bullet"/>
      <w:lvlText w:val="▪"/>
      <w:lvlJc w:val="left"/>
      <w:pPr>
        <w:ind w:left="2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9E8C31E">
      <w:start w:val="1"/>
      <w:numFmt w:val="bullet"/>
      <w:lvlText w:val="•"/>
      <w:lvlJc w:val="left"/>
      <w:pPr>
        <w:ind w:left="32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432ACDE">
      <w:start w:val="1"/>
      <w:numFmt w:val="bullet"/>
      <w:lvlText w:val="o"/>
      <w:lvlJc w:val="left"/>
      <w:pPr>
        <w:ind w:left="39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442988">
      <w:start w:val="1"/>
      <w:numFmt w:val="bullet"/>
      <w:lvlText w:val="▪"/>
      <w:lvlJc w:val="left"/>
      <w:pPr>
        <w:ind w:left="46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CE8C4A6">
      <w:start w:val="1"/>
      <w:numFmt w:val="bullet"/>
      <w:lvlText w:val="•"/>
      <w:lvlJc w:val="left"/>
      <w:pPr>
        <w:ind w:left="5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BD007C6">
      <w:start w:val="1"/>
      <w:numFmt w:val="bullet"/>
      <w:lvlText w:val="o"/>
      <w:lvlJc w:val="left"/>
      <w:pPr>
        <w:ind w:left="6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2AA5584">
      <w:start w:val="1"/>
      <w:numFmt w:val="bullet"/>
      <w:lvlText w:val="▪"/>
      <w:lvlJc w:val="left"/>
      <w:pPr>
        <w:ind w:left="6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nsid w:val="4D976256"/>
    <w:multiLevelType w:val="hybridMultilevel"/>
    <w:tmpl w:val="8490E68C"/>
    <w:lvl w:ilvl="0" w:tplc="1DCEE43A">
      <w:start w:val="1"/>
      <w:numFmt w:val="bullet"/>
      <w:lvlText w:val="-"/>
      <w:lvlJc w:val="left"/>
      <w:pPr>
        <w:ind w:left="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A50B50C">
      <w:start w:val="1"/>
      <w:numFmt w:val="bullet"/>
      <w:lvlText w:val="o"/>
      <w:lvlJc w:val="left"/>
      <w:pPr>
        <w:ind w:left="17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6922BB0">
      <w:start w:val="1"/>
      <w:numFmt w:val="bullet"/>
      <w:lvlText w:val="▪"/>
      <w:lvlJc w:val="left"/>
      <w:pPr>
        <w:ind w:left="25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8C480B4">
      <w:start w:val="1"/>
      <w:numFmt w:val="bullet"/>
      <w:lvlText w:val="•"/>
      <w:lvlJc w:val="left"/>
      <w:pPr>
        <w:ind w:left="32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918F730">
      <w:start w:val="1"/>
      <w:numFmt w:val="bullet"/>
      <w:lvlText w:val="o"/>
      <w:lvlJc w:val="left"/>
      <w:pPr>
        <w:ind w:left="39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10C775C">
      <w:start w:val="1"/>
      <w:numFmt w:val="bullet"/>
      <w:lvlText w:val="▪"/>
      <w:lvlJc w:val="left"/>
      <w:pPr>
        <w:ind w:left="4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A5EF682">
      <w:start w:val="1"/>
      <w:numFmt w:val="bullet"/>
      <w:lvlText w:val="•"/>
      <w:lvlJc w:val="left"/>
      <w:pPr>
        <w:ind w:left="5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5E2E210">
      <w:start w:val="1"/>
      <w:numFmt w:val="bullet"/>
      <w:lvlText w:val="o"/>
      <w:lvlJc w:val="left"/>
      <w:pPr>
        <w:ind w:left="6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BB46F02">
      <w:start w:val="1"/>
      <w:numFmt w:val="bullet"/>
      <w:lvlText w:val="▪"/>
      <w:lvlJc w:val="left"/>
      <w:pPr>
        <w:ind w:left="6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nsid w:val="4E4A3888"/>
    <w:multiLevelType w:val="multilevel"/>
    <w:tmpl w:val="F1D07428"/>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2"/>
      <w:numFmt w:val="decimal"/>
      <w:lvlRestart w:val="0"/>
      <w:lvlText w:val="%1.%2."/>
      <w:lvlJc w:val="left"/>
      <w:pPr>
        <w:ind w:left="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nsid w:val="51223BF0"/>
    <w:multiLevelType w:val="multilevel"/>
    <w:tmpl w:val="439E55D8"/>
    <w:lvl w:ilvl="0">
      <w:start w:val="1"/>
      <w:numFmt w:val="decimal"/>
      <w:lvlText w:val="%1)"/>
      <w:lvlJc w:val="left"/>
      <w:pPr>
        <w:ind w:left="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Text w:val="%1.%2."/>
      <w:lvlJc w:val="left"/>
      <w:pPr>
        <w:ind w:left="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nsid w:val="55F55A5B"/>
    <w:multiLevelType w:val="hybridMultilevel"/>
    <w:tmpl w:val="606811EE"/>
    <w:lvl w:ilvl="0" w:tplc="1BD660F0">
      <w:start w:val="1"/>
      <w:numFmt w:val="decimal"/>
      <w:lvlText w:val="%1)"/>
      <w:lvlJc w:val="left"/>
      <w:pPr>
        <w:ind w:left="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136C626">
      <w:start w:val="1"/>
      <w:numFmt w:val="lowerLetter"/>
      <w:lvlText w:val="%2"/>
      <w:lvlJc w:val="left"/>
      <w:pPr>
        <w:ind w:left="1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3325FE8">
      <w:start w:val="1"/>
      <w:numFmt w:val="lowerRoman"/>
      <w:lvlText w:val="%3"/>
      <w:lvlJc w:val="left"/>
      <w:pPr>
        <w:ind w:left="25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49C14FE">
      <w:start w:val="1"/>
      <w:numFmt w:val="decimal"/>
      <w:lvlText w:val="%4"/>
      <w:lvlJc w:val="left"/>
      <w:pPr>
        <w:ind w:left="32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A743BDA">
      <w:start w:val="1"/>
      <w:numFmt w:val="lowerLetter"/>
      <w:lvlText w:val="%5"/>
      <w:lvlJc w:val="left"/>
      <w:pPr>
        <w:ind w:left="39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B8A0C32">
      <w:start w:val="1"/>
      <w:numFmt w:val="lowerRoman"/>
      <w:lvlText w:val="%6"/>
      <w:lvlJc w:val="left"/>
      <w:pPr>
        <w:ind w:left="46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74A3A0E">
      <w:start w:val="1"/>
      <w:numFmt w:val="decimal"/>
      <w:lvlText w:val="%7"/>
      <w:lvlJc w:val="left"/>
      <w:pPr>
        <w:ind w:left="5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D60CD80">
      <w:start w:val="1"/>
      <w:numFmt w:val="lowerLetter"/>
      <w:lvlText w:val="%8"/>
      <w:lvlJc w:val="left"/>
      <w:pPr>
        <w:ind w:left="61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BFEBDAA">
      <w:start w:val="1"/>
      <w:numFmt w:val="lowerRoman"/>
      <w:lvlText w:val="%9"/>
      <w:lvlJc w:val="left"/>
      <w:pPr>
        <w:ind w:left="6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nsid w:val="5688744D"/>
    <w:multiLevelType w:val="multilevel"/>
    <w:tmpl w:val="FCE6CCFA"/>
    <w:lvl w:ilvl="0">
      <w:start w:val="2"/>
      <w:numFmt w:val="decimal"/>
      <w:lvlText w:val="%1"/>
      <w:lvlJc w:val="left"/>
      <w:pPr>
        <w:ind w:left="6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5"/>
      <w:numFmt w:val="decimal"/>
      <w:lvlText w:val="%1.%2."/>
      <w:lvlJc w:val="left"/>
      <w:pPr>
        <w:ind w:left="9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4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nsid w:val="593C09DF"/>
    <w:multiLevelType w:val="hybridMultilevel"/>
    <w:tmpl w:val="ADB0E55A"/>
    <w:lvl w:ilvl="0" w:tplc="68167D04">
      <w:start w:val="1"/>
      <w:numFmt w:val="decimal"/>
      <w:lvlText w:val="%1)"/>
      <w:lvlJc w:val="left"/>
      <w:pPr>
        <w:ind w:left="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D5EB98E">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B4AFB6E">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9BE896C">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6C0DC6">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5ECAF0A">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226D804">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BA6F40E">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64E928E">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5">
    <w:nsid w:val="5CB8585E"/>
    <w:multiLevelType w:val="hybridMultilevel"/>
    <w:tmpl w:val="CC6259F8"/>
    <w:lvl w:ilvl="0" w:tplc="103628DE">
      <w:start w:val="1"/>
      <w:numFmt w:val="decimal"/>
      <w:lvlText w:val="%1)"/>
      <w:lvlJc w:val="left"/>
      <w:pPr>
        <w:ind w:left="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A6242A0">
      <w:start w:val="1"/>
      <w:numFmt w:val="lowerLetter"/>
      <w:lvlText w:val="%2"/>
      <w:lvlJc w:val="left"/>
      <w:pPr>
        <w:ind w:left="1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64A9CB6">
      <w:start w:val="1"/>
      <w:numFmt w:val="lowerRoman"/>
      <w:lvlText w:val="%3"/>
      <w:lvlJc w:val="left"/>
      <w:pPr>
        <w:ind w:left="2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2EAC612">
      <w:start w:val="1"/>
      <w:numFmt w:val="decimal"/>
      <w:lvlText w:val="%4"/>
      <w:lvlJc w:val="left"/>
      <w:pPr>
        <w:ind w:left="3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5242900">
      <w:start w:val="1"/>
      <w:numFmt w:val="lowerLetter"/>
      <w:lvlText w:val="%5"/>
      <w:lvlJc w:val="left"/>
      <w:pPr>
        <w:ind w:left="3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DEC416A">
      <w:start w:val="1"/>
      <w:numFmt w:val="lowerRoman"/>
      <w:lvlText w:val="%6"/>
      <w:lvlJc w:val="left"/>
      <w:pPr>
        <w:ind w:left="4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ED65BF0">
      <w:start w:val="1"/>
      <w:numFmt w:val="decimal"/>
      <w:lvlText w:val="%7"/>
      <w:lvlJc w:val="left"/>
      <w:pPr>
        <w:ind w:left="5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72A3CC0">
      <w:start w:val="1"/>
      <w:numFmt w:val="lowerLetter"/>
      <w:lvlText w:val="%8"/>
      <w:lvlJc w:val="left"/>
      <w:pPr>
        <w:ind w:left="6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16EC9F6">
      <w:start w:val="1"/>
      <w:numFmt w:val="lowerRoman"/>
      <w:lvlText w:val="%9"/>
      <w:lvlJc w:val="left"/>
      <w:pPr>
        <w:ind w:left="6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nsid w:val="5F614D92"/>
    <w:multiLevelType w:val="hybridMultilevel"/>
    <w:tmpl w:val="3F5C17A8"/>
    <w:lvl w:ilvl="0" w:tplc="D2825458">
      <w:start w:val="1"/>
      <w:numFmt w:val="decimal"/>
      <w:lvlText w:val="%1)"/>
      <w:lvlJc w:val="left"/>
      <w:pPr>
        <w:ind w:left="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08BAC">
      <w:start w:val="1"/>
      <w:numFmt w:val="lowerLetter"/>
      <w:lvlText w:val="%2"/>
      <w:lvlJc w:val="left"/>
      <w:pPr>
        <w:ind w:left="1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8F04B3E">
      <w:start w:val="1"/>
      <w:numFmt w:val="lowerRoman"/>
      <w:lvlText w:val="%3"/>
      <w:lvlJc w:val="left"/>
      <w:pPr>
        <w:ind w:left="2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6F617AC">
      <w:start w:val="1"/>
      <w:numFmt w:val="decimal"/>
      <w:lvlText w:val="%4"/>
      <w:lvlJc w:val="left"/>
      <w:pPr>
        <w:ind w:left="3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976C3BE">
      <w:start w:val="1"/>
      <w:numFmt w:val="lowerLetter"/>
      <w:lvlText w:val="%5"/>
      <w:lvlJc w:val="left"/>
      <w:pPr>
        <w:ind w:left="39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4C85212">
      <w:start w:val="1"/>
      <w:numFmt w:val="lowerRoman"/>
      <w:lvlText w:val="%6"/>
      <w:lvlJc w:val="left"/>
      <w:pPr>
        <w:ind w:left="46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916BB12">
      <w:start w:val="1"/>
      <w:numFmt w:val="decimal"/>
      <w:lvlText w:val="%7"/>
      <w:lvlJc w:val="left"/>
      <w:pPr>
        <w:ind w:left="5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6D4E884">
      <w:start w:val="1"/>
      <w:numFmt w:val="lowerLetter"/>
      <w:lvlText w:val="%8"/>
      <w:lvlJc w:val="left"/>
      <w:pPr>
        <w:ind w:left="6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9C43058">
      <w:start w:val="1"/>
      <w:numFmt w:val="lowerRoman"/>
      <w:lvlText w:val="%9"/>
      <w:lvlJc w:val="left"/>
      <w:pPr>
        <w:ind w:left="6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7">
    <w:nsid w:val="60014149"/>
    <w:multiLevelType w:val="multilevel"/>
    <w:tmpl w:val="B58C4512"/>
    <w:lvl w:ilvl="0">
      <w:start w:val="1"/>
      <w:numFmt w:val="decimal"/>
      <w:lvlText w:val="%1)"/>
      <w:lvlJc w:val="left"/>
      <w:pPr>
        <w:ind w:left="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4"/>
      <w:numFmt w:val="decimal"/>
      <w:lvlText w:val="%1.%2."/>
      <w:lvlJc w:val="left"/>
      <w:pPr>
        <w:ind w:left="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8">
    <w:nsid w:val="608462B7"/>
    <w:multiLevelType w:val="hybridMultilevel"/>
    <w:tmpl w:val="A89011AC"/>
    <w:lvl w:ilvl="0" w:tplc="41442F9C">
      <w:start w:val="1"/>
      <w:numFmt w:val="bullet"/>
      <w:lvlText w:val="-"/>
      <w:lvlJc w:val="left"/>
      <w:pPr>
        <w:ind w:left="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0E490AC">
      <w:start w:val="1"/>
      <w:numFmt w:val="bullet"/>
      <w:lvlText w:val="o"/>
      <w:lvlJc w:val="left"/>
      <w:pPr>
        <w:ind w:left="17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370F192">
      <w:start w:val="1"/>
      <w:numFmt w:val="bullet"/>
      <w:lvlText w:val="▪"/>
      <w:lvlJc w:val="left"/>
      <w:pPr>
        <w:ind w:left="25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45AB39E">
      <w:start w:val="1"/>
      <w:numFmt w:val="bullet"/>
      <w:lvlText w:val="•"/>
      <w:lvlJc w:val="left"/>
      <w:pPr>
        <w:ind w:left="32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92AF716">
      <w:start w:val="1"/>
      <w:numFmt w:val="bullet"/>
      <w:lvlText w:val="o"/>
      <w:lvlJc w:val="left"/>
      <w:pPr>
        <w:ind w:left="39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F2034F8">
      <w:start w:val="1"/>
      <w:numFmt w:val="bullet"/>
      <w:lvlText w:val="▪"/>
      <w:lvlJc w:val="left"/>
      <w:pPr>
        <w:ind w:left="4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E3AAA36">
      <w:start w:val="1"/>
      <w:numFmt w:val="bullet"/>
      <w:lvlText w:val="•"/>
      <w:lvlJc w:val="left"/>
      <w:pPr>
        <w:ind w:left="5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B28CBA8">
      <w:start w:val="1"/>
      <w:numFmt w:val="bullet"/>
      <w:lvlText w:val="o"/>
      <w:lvlJc w:val="left"/>
      <w:pPr>
        <w:ind w:left="6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F949A10">
      <w:start w:val="1"/>
      <w:numFmt w:val="bullet"/>
      <w:lvlText w:val="▪"/>
      <w:lvlJc w:val="left"/>
      <w:pPr>
        <w:ind w:left="6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9">
    <w:nsid w:val="61E42CEB"/>
    <w:multiLevelType w:val="multilevel"/>
    <w:tmpl w:val="CF103DE2"/>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7"/>
      <w:numFmt w:val="decimal"/>
      <w:lvlRestart w:val="0"/>
      <w:lvlText w:val="%1.%2."/>
      <w:lvlJc w:val="left"/>
      <w:pPr>
        <w:ind w:left="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0">
    <w:nsid w:val="620D5C09"/>
    <w:multiLevelType w:val="multilevel"/>
    <w:tmpl w:val="41A4A962"/>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6"/>
      <w:numFmt w:val="decimal"/>
      <w:lvlText w:val="%1.%2."/>
      <w:lvlJc w:val="left"/>
      <w:pPr>
        <w:ind w:left="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1">
    <w:nsid w:val="624F4377"/>
    <w:multiLevelType w:val="hybridMultilevel"/>
    <w:tmpl w:val="E850CF5E"/>
    <w:lvl w:ilvl="0" w:tplc="CAC45820">
      <w:start w:val="1"/>
      <w:numFmt w:val="decimal"/>
      <w:lvlText w:val="%1)"/>
      <w:lvlJc w:val="left"/>
      <w:pPr>
        <w:ind w:left="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3B00522">
      <w:start w:val="1"/>
      <w:numFmt w:val="lowerLetter"/>
      <w:lvlText w:val="%2"/>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E9A9DE6">
      <w:start w:val="1"/>
      <w:numFmt w:val="lowerRoman"/>
      <w:lvlText w:val="%3"/>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8B8521A">
      <w:start w:val="1"/>
      <w:numFmt w:val="decimal"/>
      <w:lvlText w:val="%4"/>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C94957E">
      <w:start w:val="1"/>
      <w:numFmt w:val="lowerLetter"/>
      <w:lvlText w:val="%5"/>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1A29DBC">
      <w:start w:val="1"/>
      <w:numFmt w:val="lowerRoman"/>
      <w:lvlText w:val="%6"/>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96826FE">
      <w:start w:val="1"/>
      <w:numFmt w:val="decimal"/>
      <w:lvlText w:val="%7"/>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FC246E2">
      <w:start w:val="1"/>
      <w:numFmt w:val="lowerLetter"/>
      <w:lvlText w:val="%8"/>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F3A1AA4">
      <w:start w:val="1"/>
      <w:numFmt w:val="lowerRoman"/>
      <w:lvlText w:val="%9"/>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2">
    <w:nsid w:val="672968D0"/>
    <w:multiLevelType w:val="hybridMultilevel"/>
    <w:tmpl w:val="97E26554"/>
    <w:lvl w:ilvl="0" w:tplc="A072E0E4">
      <w:start w:val="1"/>
      <w:numFmt w:val="decimal"/>
      <w:lvlText w:val="%1)"/>
      <w:lvlJc w:val="left"/>
      <w:pPr>
        <w:ind w:left="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FA4A6C8">
      <w:start w:val="1"/>
      <w:numFmt w:val="lowerLetter"/>
      <w:lvlText w:val="%2"/>
      <w:lvlJc w:val="left"/>
      <w:pPr>
        <w:ind w:left="1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C242584">
      <w:start w:val="1"/>
      <w:numFmt w:val="lowerRoman"/>
      <w:lvlText w:val="%3"/>
      <w:lvlJc w:val="left"/>
      <w:pPr>
        <w:ind w:left="2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56C9D16">
      <w:start w:val="1"/>
      <w:numFmt w:val="decimal"/>
      <w:lvlText w:val="%4"/>
      <w:lvlJc w:val="left"/>
      <w:pPr>
        <w:ind w:left="3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D06BDE8">
      <w:start w:val="1"/>
      <w:numFmt w:val="lowerLetter"/>
      <w:lvlText w:val="%5"/>
      <w:lvlJc w:val="left"/>
      <w:pPr>
        <w:ind w:left="3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81EBAFC">
      <w:start w:val="1"/>
      <w:numFmt w:val="lowerRoman"/>
      <w:lvlText w:val="%6"/>
      <w:lvlJc w:val="left"/>
      <w:pPr>
        <w:ind w:left="4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E6CAF30">
      <w:start w:val="1"/>
      <w:numFmt w:val="decimal"/>
      <w:lvlText w:val="%7"/>
      <w:lvlJc w:val="left"/>
      <w:pPr>
        <w:ind w:left="5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E702A78">
      <w:start w:val="1"/>
      <w:numFmt w:val="lowerLetter"/>
      <w:lvlText w:val="%8"/>
      <w:lvlJc w:val="left"/>
      <w:pPr>
        <w:ind w:left="6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2ECC72">
      <w:start w:val="1"/>
      <w:numFmt w:val="lowerRoman"/>
      <w:lvlText w:val="%9"/>
      <w:lvlJc w:val="left"/>
      <w:pPr>
        <w:ind w:left="6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3">
    <w:nsid w:val="67A04058"/>
    <w:multiLevelType w:val="hybridMultilevel"/>
    <w:tmpl w:val="5AD6348A"/>
    <w:lvl w:ilvl="0" w:tplc="0F663DA8">
      <w:start w:val="1"/>
      <w:numFmt w:val="decimal"/>
      <w:lvlText w:val="%1)"/>
      <w:lvlJc w:val="left"/>
      <w:pPr>
        <w:ind w:left="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4EA3438">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B3E90C2">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8C08F98">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C928C36">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8A0E7E">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876F5A4">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0182DB2">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696D2F0">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4">
    <w:nsid w:val="71993F1E"/>
    <w:multiLevelType w:val="hybridMultilevel"/>
    <w:tmpl w:val="2BF84F1E"/>
    <w:lvl w:ilvl="0" w:tplc="8786A9E6">
      <w:start w:val="1"/>
      <w:numFmt w:val="decimal"/>
      <w:lvlText w:val="%1)"/>
      <w:lvlJc w:val="left"/>
      <w:pPr>
        <w:ind w:left="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BD277DA">
      <w:start w:val="1"/>
      <w:numFmt w:val="lowerLetter"/>
      <w:lvlText w:val="%2"/>
      <w:lvlJc w:val="left"/>
      <w:pPr>
        <w:ind w:left="1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0D81DC8">
      <w:start w:val="1"/>
      <w:numFmt w:val="lowerRoman"/>
      <w:lvlText w:val="%3"/>
      <w:lvlJc w:val="left"/>
      <w:pPr>
        <w:ind w:left="2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DC5E94">
      <w:start w:val="1"/>
      <w:numFmt w:val="decimal"/>
      <w:lvlText w:val="%4"/>
      <w:lvlJc w:val="left"/>
      <w:pPr>
        <w:ind w:left="3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7BC8380">
      <w:start w:val="1"/>
      <w:numFmt w:val="lowerLetter"/>
      <w:lvlText w:val="%5"/>
      <w:lvlJc w:val="left"/>
      <w:pPr>
        <w:ind w:left="39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CD475FC">
      <w:start w:val="1"/>
      <w:numFmt w:val="lowerRoman"/>
      <w:lvlText w:val="%6"/>
      <w:lvlJc w:val="left"/>
      <w:pPr>
        <w:ind w:left="46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EEA6A6E">
      <w:start w:val="1"/>
      <w:numFmt w:val="decimal"/>
      <w:lvlText w:val="%7"/>
      <w:lvlJc w:val="left"/>
      <w:pPr>
        <w:ind w:left="5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082BD92">
      <w:start w:val="1"/>
      <w:numFmt w:val="lowerLetter"/>
      <w:lvlText w:val="%8"/>
      <w:lvlJc w:val="left"/>
      <w:pPr>
        <w:ind w:left="6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A983698">
      <w:start w:val="1"/>
      <w:numFmt w:val="lowerRoman"/>
      <w:lvlText w:val="%9"/>
      <w:lvlJc w:val="left"/>
      <w:pPr>
        <w:ind w:left="6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5">
    <w:nsid w:val="755C263F"/>
    <w:multiLevelType w:val="hybridMultilevel"/>
    <w:tmpl w:val="EEC8316C"/>
    <w:lvl w:ilvl="0" w:tplc="7ABE2C6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740ECF6">
      <w:start w:val="1"/>
      <w:numFmt w:val="lowerLetter"/>
      <w:lvlText w:val="%2"/>
      <w:lvlJc w:val="left"/>
      <w:pPr>
        <w:ind w:left="1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0807B2A">
      <w:start w:val="1"/>
      <w:numFmt w:val="lowerRoman"/>
      <w:lvlText w:val="%3"/>
      <w:lvlJc w:val="left"/>
      <w:pPr>
        <w:ind w:left="2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7629E22">
      <w:start w:val="1"/>
      <w:numFmt w:val="decimal"/>
      <w:lvlText w:val="%4"/>
      <w:lvlJc w:val="left"/>
      <w:pPr>
        <w:ind w:left="3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2C0A5DA">
      <w:start w:val="1"/>
      <w:numFmt w:val="lowerLetter"/>
      <w:lvlText w:val="%5"/>
      <w:lvlJc w:val="left"/>
      <w:pPr>
        <w:ind w:left="3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5B6CDA2">
      <w:start w:val="1"/>
      <w:numFmt w:val="lowerRoman"/>
      <w:lvlText w:val="%6"/>
      <w:lvlJc w:val="left"/>
      <w:pPr>
        <w:ind w:left="4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EF0D246">
      <w:start w:val="1"/>
      <w:numFmt w:val="decimal"/>
      <w:lvlText w:val="%7"/>
      <w:lvlJc w:val="left"/>
      <w:pPr>
        <w:ind w:left="5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A2439AA">
      <w:start w:val="1"/>
      <w:numFmt w:val="lowerLetter"/>
      <w:lvlText w:val="%8"/>
      <w:lvlJc w:val="left"/>
      <w:pPr>
        <w:ind w:left="6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948CB3E">
      <w:start w:val="1"/>
      <w:numFmt w:val="lowerRoman"/>
      <w:lvlText w:val="%9"/>
      <w:lvlJc w:val="left"/>
      <w:pPr>
        <w:ind w:left="6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6">
    <w:nsid w:val="75783BF2"/>
    <w:multiLevelType w:val="hybridMultilevel"/>
    <w:tmpl w:val="DDBCFE86"/>
    <w:lvl w:ilvl="0" w:tplc="EBA230AE">
      <w:start w:val="1"/>
      <w:numFmt w:val="bullet"/>
      <w:lvlText w:val="-"/>
      <w:lvlJc w:val="left"/>
      <w:pPr>
        <w:ind w:left="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E48524A">
      <w:start w:val="1"/>
      <w:numFmt w:val="bullet"/>
      <w:lvlText w:val="o"/>
      <w:lvlJc w:val="left"/>
      <w:pPr>
        <w:ind w:left="17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0DCF300">
      <w:start w:val="1"/>
      <w:numFmt w:val="bullet"/>
      <w:lvlText w:val="▪"/>
      <w:lvlJc w:val="left"/>
      <w:pPr>
        <w:ind w:left="24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65688F0">
      <w:start w:val="1"/>
      <w:numFmt w:val="bullet"/>
      <w:lvlText w:val="•"/>
      <w:lvlJc w:val="left"/>
      <w:pPr>
        <w:ind w:left="32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C58FA0C">
      <w:start w:val="1"/>
      <w:numFmt w:val="bullet"/>
      <w:lvlText w:val="o"/>
      <w:lvlJc w:val="left"/>
      <w:pPr>
        <w:ind w:left="39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3B026A0">
      <w:start w:val="1"/>
      <w:numFmt w:val="bullet"/>
      <w:lvlText w:val="▪"/>
      <w:lvlJc w:val="left"/>
      <w:pPr>
        <w:ind w:left="46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3B4E464">
      <w:start w:val="1"/>
      <w:numFmt w:val="bullet"/>
      <w:lvlText w:val="•"/>
      <w:lvlJc w:val="left"/>
      <w:pPr>
        <w:ind w:left="53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7A8F0E4">
      <w:start w:val="1"/>
      <w:numFmt w:val="bullet"/>
      <w:lvlText w:val="o"/>
      <w:lvlJc w:val="left"/>
      <w:pPr>
        <w:ind w:left="6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2E6701C">
      <w:start w:val="1"/>
      <w:numFmt w:val="bullet"/>
      <w:lvlText w:val="▪"/>
      <w:lvlJc w:val="left"/>
      <w:pPr>
        <w:ind w:left="6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7">
    <w:nsid w:val="7C7D22BB"/>
    <w:multiLevelType w:val="multilevel"/>
    <w:tmpl w:val="2AC4F406"/>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8"/>
      <w:numFmt w:val="decimal"/>
      <w:lvlRestart w:val="0"/>
      <w:lvlText w:val="%1.%2."/>
      <w:lvlJc w:val="left"/>
      <w:pPr>
        <w:ind w:left="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8">
    <w:nsid w:val="7EEE498E"/>
    <w:multiLevelType w:val="multilevel"/>
    <w:tmpl w:val="0A800A38"/>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49"/>
      <w:numFmt w:val="decimal"/>
      <w:lvlRestart w:val="0"/>
      <w:lvlText w:val="%1.%2."/>
      <w:lvlJc w:val="left"/>
      <w:pPr>
        <w:ind w:left="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3"/>
  </w:num>
  <w:num w:numId="2">
    <w:abstractNumId w:val="24"/>
  </w:num>
  <w:num w:numId="3">
    <w:abstractNumId w:val="19"/>
  </w:num>
  <w:num w:numId="4">
    <w:abstractNumId w:val="38"/>
  </w:num>
  <w:num w:numId="5">
    <w:abstractNumId w:val="42"/>
  </w:num>
  <w:num w:numId="6">
    <w:abstractNumId w:val="41"/>
  </w:num>
  <w:num w:numId="7">
    <w:abstractNumId w:val="18"/>
  </w:num>
  <w:num w:numId="8">
    <w:abstractNumId w:val="16"/>
  </w:num>
  <w:num w:numId="9">
    <w:abstractNumId w:val="43"/>
  </w:num>
  <w:num w:numId="10">
    <w:abstractNumId w:val="36"/>
  </w:num>
  <w:num w:numId="11">
    <w:abstractNumId w:val="45"/>
  </w:num>
  <w:num w:numId="12">
    <w:abstractNumId w:val="33"/>
  </w:num>
  <w:num w:numId="13">
    <w:abstractNumId w:val="11"/>
  </w:num>
  <w:num w:numId="14">
    <w:abstractNumId w:val="0"/>
  </w:num>
  <w:num w:numId="15">
    <w:abstractNumId w:val="31"/>
  </w:num>
  <w:num w:numId="16">
    <w:abstractNumId w:val="40"/>
  </w:num>
  <w:num w:numId="17">
    <w:abstractNumId w:val="34"/>
  </w:num>
  <w:num w:numId="18">
    <w:abstractNumId w:val="47"/>
  </w:num>
  <w:num w:numId="19">
    <w:abstractNumId w:val="12"/>
  </w:num>
  <w:num w:numId="20">
    <w:abstractNumId w:val="10"/>
  </w:num>
  <w:num w:numId="21">
    <w:abstractNumId w:val="15"/>
  </w:num>
  <w:num w:numId="22">
    <w:abstractNumId w:val="30"/>
  </w:num>
  <w:num w:numId="23">
    <w:abstractNumId w:val="37"/>
  </w:num>
  <w:num w:numId="24">
    <w:abstractNumId w:val="5"/>
  </w:num>
  <w:num w:numId="25">
    <w:abstractNumId w:val="22"/>
  </w:num>
  <w:num w:numId="26">
    <w:abstractNumId w:val="7"/>
  </w:num>
  <w:num w:numId="27">
    <w:abstractNumId w:val="14"/>
  </w:num>
  <w:num w:numId="28">
    <w:abstractNumId w:val="46"/>
  </w:num>
  <w:num w:numId="29">
    <w:abstractNumId w:val="21"/>
  </w:num>
  <w:num w:numId="30">
    <w:abstractNumId w:val="32"/>
  </w:num>
  <w:num w:numId="31">
    <w:abstractNumId w:val="29"/>
  </w:num>
  <w:num w:numId="32">
    <w:abstractNumId w:val="8"/>
  </w:num>
  <w:num w:numId="33">
    <w:abstractNumId w:val="1"/>
  </w:num>
  <w:num w:numId="34">
    <w:abstractNumId w:val="44"/>
  </w:num>
  <w:num w:numId="35">
    <w:abstractNumId w:val="35"/>
  </w:num>
  <w:num w:numId="36">
    <w:abstractNumId w:val="27"/>
  </w:num>
  <w:num w:numId="37">
    <w:abstractNumId w:val="39"/>
  </w:num>
  <w:num w:numId="38">
    <w:abstractNumId w:val="20"/>
  </w:num>
  <w:num w:numId="39">
    <w:abstractNumId w:val="23"/>
  </w:num>
  <w:num w:numId="40">
    <w:abstractNumId w:val="48"/>
  </w:num>
  <w:num w:numId="41">
    <w:abstractNumId w:val="26"/>
  </w:num>
  <w:num w:numId="42">
    <w:abstractNumId w:val="28"/>
  </w:num>
  <w:num w:numId="43">
    <w:abstractNumId w:val="9"/>
  </w:num>
  <w:num w:numId="44">
    <w:abstractNumId w:val="2"/>
  </w:num>
  <w:num w:numId="45">
    <w:abstractNumId w:val="25"/>
  </w:num>
  <w:num w:numId="46">
    <w:abstractNumId w:val="17"/>
  </w:num>
  <w:num w:numId="47">
    <w:abstractNumId w:val="6"/>
  </w:num>
  <w:num w:numId="48">
    <w:abstractNumId w:val="4"/>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5A"/>
    <w:rsid w:val="00005150"/>
    <w:rsid w:val="000147FE"/>
    <w:rsid w:val="000B6EA6"/>
    <w:rsid w:val="002079FF"/>
    <w:rsid w:val="002E0D0C"/>
    <w:rsid w:val="00405910"/>
    <w:rsid w:val="00656A7F"/>
    <w:rsid w:val="006860D6"/>
    <w:rsid w:val="00707A92"/>
    <w:rsid w:val="00762ACC"/>
    <w:rsid w:val="007A46F7"/>
    <w:rsid w:val="0085423E"/>
    <w:rsid w:val="00A61BD5"/>
    <w:rsid w:val="00A633EF"/>
    <w:rsid w:val="00A7626C"/>
    <w:rsid w:val="00C4705A"/>
    <w:rsid w:val="00D12C54"/>
    <w:rsid w:val="00D209D3"/>
    <w:rsid w:val="00D248AC"/>
    <w:rsid w:val="00D429C5"/>
    <w:rsid w:val="00D452E6"/>
    <w:rsid w:val="00DB18B8"/>
    <w:rsid w:val="00DB7E23"/>
    <w:rsid w:val="00DD03CC"/>
    <w:rsid w:val="00DF3BB9"/>
    <w:rsid w:val="00E732B1"/>
    <w:rsid w:val="00FB4623"/>
    <w:rsid w:val="00FF4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57" w:lineRule="auto"/>
      <w:ind w:left="297" w:firstLine="696"/>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pPr>
      <w:keepNext/>
      <w:keepLines/>
      <w:numPr>
        <w:numId w:val="49"/>
      </w:numPr>
      <w:spacing w:after="313" w:line="250" w:lineRule="auto"/>
      <w:ind w:left="317" w:right="4576"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styleId="a3">
    <w:name w:val="Hyperlink"/>
    <w:basedOn w:val="a0"/>
    <w:uiPriority w:val="99"/>
    <w:unhideWhenUsed/>
    <w:rsid w:val="00D429C5"/>
    <w:rPr>
      <w:color w:val="0563C1" w:themeColor="hyperlink"/>
      <w:u w:val="single"/>
    </w:rPr>
  </w:style>
  <w:style w:type="paragraph" w:styleId="a4">
    <w:name w:val="Balloon Text"/>
    <w:basedOn w:val="a"/>
    <w:link w:val="a5"/>
    <w:uiPriority w:val="99"/>
    <w:semiHidden/>
    <w:unhideWhenUsed/>
    <w:rsid w:val="00D429C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429C5"/>
    <w:rPr>
      <w:rFonts w:ascii="Segoe UI" w:eastAsia="Times New Roman" w:hAnsi="Segoe UI" w:cs="Segoe UI"/>
      <w:color w:val="000000"/>
      <w:sz w:val="18"/>
      <w:szCs w:val="18"/>
    </w:rPr>
  </w:style>
  <w:style w:type="paragraph" w:styleId="a6">
    <w:name w:val="header"/>
    <w:basedOn w:val="a"/>
    <w:link w:val="a7"/>
    <w:uiPriority w:val="99"/>
    <w:unhideWhenUsed/>
    <w:rsid w:val="006860D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60D6"/>
    <w:rPr>
      <w:rFonts w:ascii="Times New Roman" w:eastAsia="Times New Roman" w:hAnsi="Times New Roman" w:cs="Times New Roman"/>
      <w:color w:val="000000"/>
      <w:sz w:val="26"/>
    </w:rPr>
  </w:style>
  <w:style w:type="paragraph" w:styleId="a8">
    <w:name w:val="footer"/>
    <w:basedOn w:val="a"/>
    <w:link w:val="a9"/>
    <w:uiPriority w:val="99"/>
    <w:unhideWhenUsed/>
    <w:rsid w:val="006860D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60D6"/>
    <w:rPr>
      <w:rFonts w:ascii="Times New Roman" w:eastAsia="Times New Roman" w:hAnsi="Times New Roman" w:cs="Times New Roman"/>
      <w:color w:val="000000"/>
      <w:sz w:val="26"/>
    </w:rPr>
  </w:style>
  <w:style w:type="paragraph" w:customStyle="1" w:styleId="ConsPlusNormal">
    <w:name w:val="ConsPlusNormal"/>
    <w:link w:val="ConsPlusNormal0"/>
    <w:rsid w:val="007A46F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7A46F7"/>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57" w:lineRule="auto"/>
      <w:ind w:left="297" w:firstLine="696"/>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pPr>
      <w:keepNext/>
      <w:keepLines/>
      <w:numPr>
        <w:numId w:val="49"/>
      </w:numPr>
      <w:spacing w:after="313" w:line="250" w:lineRule="auto"/>
      <w:ind w:left="317" w:right="4576"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styleId="a3">
    <w:name w:val="Hyperlink"/>
    <w:basedOn w:val="a0"/>
    <w:uiPriority w:val="99"/>
    <w:unhideWhenUsed/>
    <w:rsid w:val="00D429C5"/>
    <w:rPr>
      <w:color w:val="0563C1" w:themeColor="hyperlink"/>
      <w:u w:val="single"/>
    </w:rPr>
  </w:style>
  <w:style w:type="paragraph" w:styleId="a4">
    <w:name w:val="Balloon Text"/>
    <w:basedOn w:val="a"/>
    <w:link w:val="a5"/>
    <w:uiPriority w:val="99"/>
    <w:semiHidden/>
    <w:unhideWhenUsed/>
    <w:rsid w:val="00D429C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429C5"/>
    <w:rPr>
      <w:rFonts w:ascii="Segoe UI" w:eastAsia="Times New Roman" w:hAnsi="Segoe UI" w:cs="Segoe UI"/>
      <w:color w:val="000000"/>
      <w:sz w:val="18"/>
      <w:szCs w:val="18"/>
    </w:rPr>
  </w:style>
  <w:style w:type="paragraph" w:styleId="a6">
    <w:name w:val="header"/>
    <w:basedOn w:val="a"/>
    <w:link w:val="a7"/>
    <w:uiPriority w:val="99"/>
    <w:unhideWhenUsed/>
    <w:rsid w:val="006860D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60D6"/>
    <w:rPr>
      <w:rFonts w:ascii="Times New Roman" w:eastAsia="Times New Roman" w:hAnsi="Times New Roman" w:cs="Times New Roman"/>
      <w:color w:val="000000"/>
      <w:sz w:val="26"/>
    </w:rPr>
  </w:style>
  <w:style w:type="paragraph" w:styleId="a8">
    <w:name w:val="footer"/>
    <w:basedOn w:val="a"/>
    <w:link w:val="a9"/>
    <w:uiPriority w:val="99"/>
    <w:unhideWhenUsed/>
    <w:rsid w:val="006860D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60D6"/>
    <w:rPr>
      <w:rFonts w:ascii="Times New Roman" w:eastAsia="Times New Roman" w:hAnsi="Times New Roman" w:cs="Times New Roman"/>
      <w:color w:val="000000"/>
      <w:sz w:val="26"/>
    </w:rPr>
  </w:style>
  <w:style w:type="paragraph" w:customStyle="1" w:styleId="ConsPlusNormal">
    <w:name w:val="ConsPlusNormal"/>
    <w:link w:val="ConsPlusNormal0"/>
    <w:rsid w:val="007A46F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7A46F7"/>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vysokaya-gora.tatarstan.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ktanysh.tatarstan.ru" TargetMode="External"/><Relationship Id="rId4" Type="http://schemas.openxmlformats.org/officeDocument/2006/relationships/settings" Target="settings.xml"/><Relationship Id="rId9" Type="http://schemas.openxmlformats.org/officeDocument/2006/relationships/hyperlink" Target="http://Aktanysh.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15257</Words>
  <Characters>86971</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Pizo</cp:lastModifiedBy>
  <cp:revision>2</cp:revision>
  <cp:lastPrinted>2019-03-13T08:12:00Z</cp:lastPrinted>
  <dcterms:created xsi:type="dcterms:W3CDTF">2019-05-31T04:39:00Z</dcterms:created>
  <dcterms:modified xsi:type="dcterms:W3CDTF">2019-05-31T04:39:00Z</dcterms:modified>
</cp:coreProperties>
</file>