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F" w:rsidRDefault="00855D4F" w:rsidP="0085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СОВЕТ АКТАНЫШСКОГО МУНИЦИПАЛЬНОГО РАЙОНА </w:t>
      </w:r>
    </w:p>
    <w:p w:rsidR="00855D4F" w:rsidRDefault="00855D4F" w:rsidP="0085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ВТОРОГО СОЗЫВА </w:t>
      </w:r>
    </w:p>
    <w:p w:rsidR="00855D4F" w:rsidRDefault="00855D4F" w:rsidP="0085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5D4F" w:rsidRDefault="00855D4F" w:rsidP="0085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</w:t>
      </w:r>
    </w:p>
    <w:p w:rsidR="00855D4F" w:rsidRDefault="00855D4F" w:rsidP="00855D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5D4F" w:rsidRDefault="00855D4F" w:rsidP="00855D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D4F" w:rsidRDefault="00855D4F" w:rsidP="00855D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2013 года                                                                          № 29-05</w:t>
      </w:r>
    </w:p>
    <w:p w:rsidR="00855D4F" w:rsidRDefault="00855D4F" w:rsidP="00855D4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585" w:rsidRPr="00855D4F" w:rsidRDefault="00C32585" w:rsidP="00C32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4F">
        <w:rPr>
          <w:rFonts w:ascii="Times New Roman" w:hAnsi="Times New Roman" w:cs="Times New Roman"/>
          <w:b/>
          <w:sz w:val="28"/>
          <w:szCs w:val="28"/>
        </w:rPr>
        <w:t>О ВНЕСЕНИЕ ИЗМЕНЕНИЙ В РУКОВОДЯЩИЙ И ИСПОЛНИТЕЛЬНЫЙ ОРГАНЫ НЕКОММЕРЧЕСКОЙ ОРГАНИЗАЦИИ «ФОНД РАЗВИТИЯ АКТАНЫШСКОГО МУНИЦИПАЛЬНОГО РАЙОНА РЕСПУБЛИКИ ТАТАРСТАН»</w:t>
      </w:r>
    </w:p>
    <w:p w:rsidR="00C32585" w:rsidRPr="00855D4F" w:rsidRDefault="00C32585" w:rsidP="00C32585">
      <w:pPr>
        <w:rPr>
          <w:rFonts w:ascii="Times New Roman" w:hAnsi="Times New Roman" w:cs="Times New Roman"/>
          <w:sz w:val="28"/>
          <w:szCs w:val="28"/>
        </w:rPr>
      </w:pPr>
    </w:p>
    <w:p w:rsidR="00C32585" w:rsidRPr="00855D4F" w:rsidRDefault="00C32585" w:rsidP="002E51F2">
      <w:pPr>
        <w:jc w:val="both"/>
        <w:rPr>
          <w:rFonts w:ascii="Times New Roman" w:hAnsi="Times New Roman" w:cs="Times New Roman"/>
          <w:sz w:val="28"/>
          <w:szCs w:val="28"/>
        </w:rPr>
      </w:pPr>
      <w:r w:rsidRPr="008610A0">
        <w:rPr>
          <w:rFonts w:ascii="Times New Roman" w:hAnsi="Times New Roman" w:cs="Times New Roman"/>
        </w:rPr>
        <w:tab/>
      </w:r>
      <w:r w:rsidRPr="00855D4F">
        <w:rPr>
          <w:rFonts w:ascii="Times New Roman" w:hAnsi="Times New Roman" w:cs="Times New Roman"/>
          <w:sz w:val="28"/>
          <w:szCs w:val="28"/>
        </w:rPr>
        <w:t>В соответствии с Протоколом № 1 от 18.01.2013г. заседания Правления некоммерческой организации «Фонд развития Актанышского муниципального района Республики Татарстан» Совет Актанышского муниципального района Республики Татарстан РЕШИЛ:</w:t>
      </w:r>
    </w:p>
    <w:p w:rsidR="00C32585" w:rsidRPr="00855D4F" w:rsidRDefault="00C32585" w:rsidP="002E5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D4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1F2" w:rsidRPr="00855D4F">
        <w:rPr>
          <w:rFonts w:ascii="Times New Roman" w:hAnsi="Times New Roman" w:cs="Times New Roman"/>
          <w:sz w:val="28"/>
          <w:szCs w:val="28"/>
        </w:rPr>
        <w:t>и утвердить</w:t>
      </w:r>
      <w:r w:rsidRPr="00855D4F">
        <w:rPr>
          <w:rFonts w:ascii="Times New Roman" w:hAnsi="Times New Roman" w:cs="Times New Roman"/>
          <w:sz w:val="28"/>
          <w:szCs w:val="28"/>
        </w:rPr>
        <w:t xml:space="preserve"> состав Правления некоммерческой организации «Фонд развития Актанышского муниципального района Республики Татарстан»</w:t>
      </w:r>
      <w:r w:rsidR="002E51F2" w:rsidRPr="00855D4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E51F2" w:rsidRPr="00855D4F" w:rsidRDefault="002E51F2" w:rsidP="002E5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D4F">
        <w:rPr>
          <w:rFonts w:ascii="Times New Roman" w:hAnsi="Times New Roman" w:cs="Times New Roman"/>
          <w:sz w:val="28"/>
          <w:szCs w:val="28"/>
        </w:rPr>
        <w:t xml:space="preserve">Освободить от исполнения обязанностей исполнительного директора некоммерческой организации «Фонд развития Актанышского муниципального района Республики Татарстан» </w:t>
      </w:r>
      <w:proofErr w:type="spellStart"/>
      <w:r w:rsidRPr="00855D4F">
        <w:rPr>
          <w:rFonts w:ascii="Times New Roman" w:hAnsi="Times New Roman" w:cs="Times New Roman"/>
          <w:sz w:val="28"/>
          <w:szCs w:val="28"/>
        </w:rPr>
        <w:t>Суфиеву</w:t>
      </w:r>
      <w:proofErr w:type="spellEnd"/>
      <w:r w:rsidRPr="00855D4F">
        <w:rPr>
          <w:rFonts w:ascii="Times New Roman" w:hAnsi="Times New Roman" w:cs="Times New Roman"/>
          <w:sz w:val="28"/>
          <w:szCs w:val="28"/>
        </w:rPr>
        <w:t xml:space="preserve"> Гульназ </w:t>
      </w:r>
      <w:proofErr w:type="spellStart"/>
      <w:r w:rsidRPr="00855D4F">
        <w:rPr>
          <w:rFonts w:ascii="Times New Roman" w:hAnsi="Times New Roman" w:cs="Times New Roman"/>
          <w:sz w:val="28"/>
          <w:szCs w:val="28"/>
        </w:rPr>
        <w:t>Зиннуровну</w:t>
      </w:r>
      <w:proofErr w:type="spellEnd"/>
      <w:r w:rsidR="00BA6CDF" w:rsidRPr="00855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D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5D4F">
        <w:rPr>
          <w:rFonts w:ascii="Times New Roman" w:hAnsi="Times New Roman" w:cs="Times New Roman"/>
          <w:sz w:val="28"/>
          <w:szCs w:val="28"/>
        </w:rPr>
        <w:t xml:space="preserve"> личного заявления.</w:t>
      </w:r>
    </w:p>
    <w:p w:rsidR="002E51F2" w:rsidRPr="00855D4F" w:rsidRDefault="002E51F2" w:rsidP="002E5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D4F">
        <w:rPr>
          <w:rFonts w:ascii="Times New Roman" w:hAnsi="Times New Roman" w:cs="Times New Roman"/>
          <w:sz w:val="28"/>
          <w:szCs w:val="28"/>
        </w:rPr>
        <w:t xml:space="preserve">Исполнительным директором некоммерческой организации «Фонд развития Актанышского муниципального района Республики Татарстан» назначить </w:t>
      </w:r>
      <w:proofErr w:type="spellStart"/>
      <w:r w:rsidRPr="00855D4F">
        <w:rPr>
          <w:rFonts w:ascii="Times New Roman" w:hAnsi="Times New Roman" w:cs="Times New Roman"/>
          <w:sz w:val="28"/>
          <w:szCs w:val="28"/>
        </w:rPr>
        <w:t>Афлитунову</w:t>
      </w:r>
      <w:proofErr w:type="spellEnd"/>
      <w:r w:rsidRPr="00855D4F">
        <w:rPr>
          <w:rFonts w:ascii="Times New Roman" w:hAnsi="Times New Roman" w:cs="Times New Roman"/>
          <w:sz w:val="28"/>
          <w:szCs w:val="28"/>
        </w:rPr>
        <w:t xml:space="preserve"> Луизу Владимировну.</w:t>
      </w:r>
    </w:p>
    <w:p w:rsidR="002E51F2" w:rsidRDefault="002E51F2" w:rsidP="002E51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D4F" w:rsidRPr="008610A0" w:rsidRDefault="00855D4F" w:rsidP="002E51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51F2" w:rsidRPr="00855D4F" w:rsidRDefault="002E51F2" w:rsidP="002E51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5D4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55D4F" w:rsidRDefault="002E51F2" w:rsidP="00855D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5D4F"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</w:p>
    <w:p w:rsidR="00855D4F" w:rsidRDefault="00855D4F" w:rsidP="00855D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E51F2" w:rsidRPr="00855D4F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2E51F2" w:rsidRPr="00855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1F2" w:rsidRPr="00855D4F" w:rsidRDefault="00855D4F" w:rsidP="00855D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E51F2" w:rsidRPr="00855D4F">
        <w:rPr>
          <w:rFonts w:ascii="Times New Roman" w:hAnsi="Times New Roman" w:cs="Times New Roman"/>
          <w:sz w:val="28"/>
          <w:szCs w:val="28"/>
        </w:rPr>
        <w:t>И.Ш. Бариев</w:t>
      </w:r>
    </w:p>
    <w:p w:rsidR="002E51F2" w:rsidRPr="00855D4F" w:rsidRDefault="002E51F2" w:rsidP="002E51F2">
      <w:pPr>
        <w:rPr>
          <w:rFonts w:ascii="Times New Roman" w:hAnsi="Times New Roman" w:cs="Times New Roman"/>
          <w:sz w:val="28"/>
          <w:szCs w:val="28"/>
        </w:rPr>
      </w:pPr>
    </w:p>
    <w:p w:rsidR="002E51F2" w:rsidRDefault="002E51F2" w:rsidP="002E51F2">
      <w:pPr>
        <w:rPr>
          <w:rFonts w:ascii="Times New Roman" w:hAnsi="Times New Roman" w:cs="Times New Roman"/>
        </w:rPr>
      </w:pPr>
    </w:p>
    <w:p w:rsidR="00060E2D" w:rsidRDefault="00060E2D" w:rsidP="002E51F2">
      <w:pPr>
        <w:rPr>
          <w:rFonts w:ascii="Times New Roman" w:hAnsi="Times New Roman" w:cs="Times New Roman"/>
        </w:rPr>
      </w:pPr>
    </w:p>
    <w:p w:rsidR="00060E2D" w:rsidRDefault="00060E2D" w:rsidP="002E51F2">
      <w:pPr>
        <w:rPr>
          <w:rFonts w:ascii="Times New Roman" w:hAnsi="Times New Roman" w:cs="Times New Roman"/>
        </w:rPr>
      </w:pPr>
    </w:p>
    <w:p w:rsidR="00060E2D" w:rsidRDefault="00060E2D" w:rsidP="002E51F2">
      <w:pPr>
        <w:rPr>
          <w:rFonts w:ascii="Times New Roman" w:hAnsi="Times New Roman" w:cs="Times New Roman"/>
        </w:rPr>
      </w:pPr>
    </w:p>
    <w:p w:rsidR="002E51F2" w:rsidRPr="008610A0" w:rsidRDefault="002E51F2" w:rsidP="002E51F2">
      <w:pPr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0A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610A0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Совета Актанышского муниципального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района - учредителя фонда "</w:t>
      </w:r>
      <w:proofErr w:type="gramStart"/>
      <w:r w:rsidRPr="008610A0">
        <w:rPr>
          <w:rFonts w:ascii="Times New Roman" w:hAnsi="Times New Roman" w:cs="Times New Roman"/>
          <w:sz w:val="24"/>
          <w:szCs w:val="24"/>
        </w:rPr>
        <w:t>Некоммерческая</w:t>
      </w:r>
      <w:proofErr w:type="gramEnd"/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 xml:space="preserve"> организация  "Фонд развития Актанышского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704CBC" w:rsidRPr="008610A0" w:rsidRDefault="00BA6CDF" w:rsidP="00BA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5D4F">
        <w:rPr>
          <w:rFonts w:ascii="Times New Roman" w:hAnsi="Times New Roman" w:cs="Times New Roman"/>
          <w:sz w:val="24"/>
          <w:szCs w:val="24"/>
        </w:rPr>
        <w:t xml:space="preserve">      </w:t>
      </w:r>
      <w:r w:rsidR="00E17999">
        <w:rPr>
          <w:rFonts w:ascii="Times New Roman" w:hAnsi="Times New Roman" w:cs="Times New Roman"/>
          <w:sz w:val="24"/>
          <w:szCs w:val="24"/>
        </w:rPr>
        <w:t xml:space="preserve">                         15 июня    </w:t>
      </w:r>
      <w:r w:rsidR="00704CBC" w:rsidRPr="008610A0">
        <w:rPr>
          <w:rFonts w:ascii="Times New Roman" w:hAnsi="Times New Roman" w:cs="Times New Roman"/>
          <w:sz w:val="24"/>
          <w:szCs w:val="24"/>
        </w:rPr>
        <w:t>2013г.№</w:t>
      </w:r>
      <w:r w:rsidR="00DF07D9" w:rsidRPr="00861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4F">
        <w:rPr>
          <w:rFonts w:ascii="Times New Roman" w:hAnsi="Times New Roman" w:cs="Times New Roman"/>
          <w:sz w:val="24"/>
          <w:szCs w:val="24"/>
        </w:rPr>
        <w:t>29-05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855D4F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СОСТАВ</w:t>
      </w:r>
    </w:p>
    <w:p w:rsidR="00704CBC" w:rsidRPr="008610A0" w:rsidRDefault="00704CBC" w:rsidP="00704C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ПОСТОЯННО ДЕЙСТВУЮЩЕГО</w:t>
      </w:r>
    </w:p>
    <w:p w:rsidR="00704CBC" w:rsidRPr="008610A0" w:rsidRDefault="00704CBC" w:rsidP="00704C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0A0">
        <w:rPr>
          <w:rFonts w:ascii="Times New Roman" w:hAnsi="Times New Roman" w:cs="Times New Roman"/>
          <w:sz w:val="24"/>
          <w:szCs w:val="24"/>
        </w:rPr>
        <w:t>И РУКОВОДЯЩЕГО ОРГАНА ПРАВЛЕНИЯ ФОНДА</w:t>
      </w:r>
    </w:p>
    <w:p w:rsidR="00704CBC" w:rsidRPr="00855D4F" w:rsidRDefault="00704CBC" w:rsidP="0070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656"/>
      </w:tblGrid>
      <w:tr w:rsidR="00704CBC" w:rsidRPr="00855D4F" w:rsidTr="008610A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523D2A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Камаев Ф.М.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523D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23D2A" w:rsidRPr="00855D4F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 комитета  Актанышского муниципального района</w:t>
            </w: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D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правления Фонда;                        </w:t>
            </w:r>
          </w:p>
        </w:tc>
      </w:tr>
      <w:tr w:rsidR="00704CBC" w:rsidRPr="00855D4F" w:rsidTr="008610A0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Члены правления Фонда:                          </w:t>
            </w:r>
          </w:p>
        </w:tc>
      </w:tr>
      <w:tr w:rsidR="00704CBC" w:rsidRPr="00855D4F" w:rsidTr="008610A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523D2A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Бариев И.Ш.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2A" w:rsidRPr="00855D4F" w:rsidRDefault="00704CBC" w:rsidP="0052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3D2A" w:rsidRPr="00855D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704CBC" w:rsidRPr="00855D4F" w:rsidRDefault="00523D2A" w:rsidP="0052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 Актанышского муниципального района РТ</w:t>
            </w:r>
            <w:r w:rsidR="00704CBC"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</w:t>
            </w:r>
          </w:p>
        </w:tc>
      </w:tr>
      <w:tr w:rsidR="00704CBC" w:rsidRPr="00855D4F" w:rsidTr="008610A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 А.С.       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-  руководитель  Аппарата  Совета   Актанышского</w:t>
            </w:r>
          </w:p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района;                               </w:t>
            </w:r>
          </w:p>
        </w:tc>
      </w:tr>
      <w:tr w:rsidR="00704CBC" w:rsidRPr="00855D4F" w:rsidTr="008610A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855D4F">
              <w:rPr>
                <w:rFonts w:ascii="Times New Roman" w:hAnsi="Times New Roman" w:cs="Times New Roman"/>
                <w:sz w:val="28"/>
                <w:szCs w:val="28"/>
              </w:rPr>
              <w:t xml:space="preserve"> Л.Ж.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C" w:rsidRPr="00855D4F" w:rsidRDefault="00704CBC" w:rsidP="009254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5D4F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Исполнительного комитета  Актанышского муниципального района по социальным вопросам.</w:t>
            </w:r>
          </w:p>
        </w:tc>
      </w:tr>
    </w:tbl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855D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CBC" w:rsidRPr="008610A0" w:rsidRDefault="00704CBC" w:rsidP="00704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E51F2" w:rsidRPr="002E51F2" w:rsidRDefault="002E51F2" w:rsidP="002E51F2">
      <w:pPr>
        <w:tabs>
          <w:tab w:val="left" w:pos="1770"/>
        </w:tabs>
      </w:pPr>
    </w:p>
    <w:sectPr w:rsidR="002E51F2" w:rsidRPr="002E51F2" w:rsidSect="000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47"/>
    <w:multiLevelType w:val="hybridMultilevel"/>
    <w:tmpl w:val="8DF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62"/>
    <w:rsid w:val="00060E2D"/>
    <w:rsid w:val="000B1695"/>
    <w:rsid w:val="002E51F2"/>
    <w:rsid w:val="00523D2A"/>
    <w:rsid w:val="00542D05"/>
    <w:rsid w:val="005D6F67"/>
    <w:rsid w:val="006F2B06"/>
    <w:rsid w:val="00704CBC"/>
    <w:rsid w:val="008328A1"/>
    <w:rsid w:val="00855D4F"/>
    <w:rsid w:val="008610A0"/>
    <w:rsid w:val="00AF7B22"/>
    <w:rsid w:val="00B101E8"/>
    <w:rsid w:val="00B15762"/>
    <w:rsid w:val="00BA6CDF"/>
    <w:rsid w:val="00C32585"/>
    <w:rsid w:val="00DF07D9"/>
    <w:rsid w:val="00E1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85"/>
    <w:pPr>
      <w:ind w:left="720"/>
      <w:contextualSpacing/>
    </w:pPr>
  </w:style>
  <w:style w:type="paragraph" w:customStyle="1" w:styleId="ConsPlusTitle">
    <w:name w:val="ConsPlusTitle"/>
    <w:uiPriority w:val="99"/>
    <w:rsid w:val="00704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85"/>
    <w:pPr>
      <w:ind w:left="720"/>
      <w:contextualSpacing/>
    </w:pPr>
  </w:style>
  <w:style w:type="paragraph" w:customStyle="1" w:styleId="ConsPlusTitle">
    <w:name w:val="ConsPlusTitle"/>
    <w:uiPriority w:val="99"/>
    <w:rsid w:val="00704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Дания</cp:lastModifiedBy>
  <cp:revision>7</cp:revision>
  <cp:lastPrinted>2013-06-14T09:25:00Z</cp:lastPrinted>
  <dcterms:created xsi:type="dcterms:W3CDTF">2013-06-13T10:16:00Z</dcterms:created>
  <dcterms:modified xsi:type="dcterms:W3CDTF">2013-06-14T09:26:00Z</dcterms:modified>
</cp:coreProperties>
</file>