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F3" w:rsidRPr="00F91064" w:rsidRDefault="00C371F3" w:rsidP="00C371F3">
      <w:pPr>
        <w:ind w:left="5812"/>
        <w:rPr>
          <w:color w:val="000000"/>
        </w:rPr>
      </w:pPr>
      <w:r w:rsidRPr="00F91064">
        <w:rPr>
          <w:color w:val="000000"/>
        </w:rPr>
        <w:t>УТВЕРЖДАЮ</w:t>
      </w:r>
    </w:p>
    <w:p w:rsidR="00C371F3" w:rsidRPr="00F91064" w:rsidRDefault="00C371F3" w:rsidP="00C371F3">
      <w:pPr>
        <w:ind w:left="5812"/>
        <w:rPr>
          <w:color w:val="000000"/>
        </w:rPr>
      </w:pPr>
      <w:r w:rsidRPr="00F91064">
        <w:rPr>
          <w:color w:val="000000"/>
        </w:rPr>
        <w:t xml:space="preserve">Председатель комиссии  – </w:t>
      </w:r>
    </w:p>
    <w:p w:rsidR="00C371F3" w:rsidRPr="00F91064" w:rsidRDefault="00C371F3" w:rsidP="00C371F3">
      <w:pPr>
        <w:ind w:left="5812"/>
        <w:rPr>
          <w:color w:val="000000"/>
        </w:rPr>
      </w:pPr>
      <w:r w:rsidRPr="00F91064">
        <w:rPr>
          <w:color w:val="000000"/>
        </w:rPr>
        <w:t xml:space="preserve">Заместитель председателя Совета Актанышского муниципального района </w:t>
      </w:r>
    </w:p>
    <w:p w:rsidR="00C371F3" w:rsidRPr="00F91064" w:rsidRDefault="00C371F3" w:rsidP="00C371F3">
      <w:pPr>
        <w:ind w:left="5812"/>
        <w:rPr>
          <w:color w:val="000000"/>
        </w:rPr>
      </w:pPr>
      <w:r>
        <w:rPr>
          <w:color w:val="000000"/>
        </w:rPr>
        <w:t>__________________/</w:t>
      </w:r>
      <w:r w:rsidRPr="00F91064">
        <w:rPr>
          <w:color w:val="000000"/>
        </w:rPr>
        <w:t>И.Ш. Бариев</w:t>
      </w:r>
    </w:p>
    <w:p w:rsidR="00C371F3" w:rsidRPr="00F91064" w:rsidRDefault="00C371F3" w:rsidP="00C371F3">
      <w:pPr>
        <w:ind w:left="5812"/>
        <w:rPr>
          <w:color w:val="000000"/>
        </w:rPr>
      </w:pPr>
      <w:r w:rsidRPr="00F91064">
        <w:rPr>
          <w:color w:val="000000"/>
        </w:rPr>
        <w:t>«____»_______________201</w:t>
      </w:r>
      <w:r>
        <w:rPr>
          <w:color w:val="000000"/>
        </w:rPr>
        <w:t>5</w:t>
      </w:r>
      <w:r w:rsidRPr="00F91064">
        <w:rPr>
          <w:color w:val="000000"/>
        </w:rPr>
        <w:t xml:space="preserve"> год</w:t>
      </w:r>
    </w:p>
    <w:p w:rsidR="00C371F3" w:rsidRDefault="00C371F3" w:rsidP="00774B13">
      <w:pPr>
        <w:jc w:val="center"/>
        <w:rPr>
          <w:sz w:val="28"/>
          <w:szCs w:val="28"/>
        </w:rPr>
      </w:pPr>
    </w:p>
    <w:p w:rsidR="00C371F3" w:rsidRDefault="00C371F3" w:rsidP="00774B13">
      <w:pPr>
        <w:jc w:val="center"/>
        <w:rPr>
          <w:sz w:val="28"/>
          <w:szCs w:val="28"/>
        </w:rPr>
      </w:pPr>
    </w:p>
    <w:p w:rsidR="00561BE0" w:rsidRPr="00C371F3" w:rsidRDefault="00750378" w:rsidP="00774B13">
      <w:pPr>
        <w:jc w:val="center"/>
      </w:pPr>
      <w:r w:rsidRPr="00C371F3">
        <w:t>ПЛАН</w:t>
      </w:r>
    </w:p>
    <w:p w:rsidR="00774B13" w:rsidRPr="00C371F3" w:rsidRDefault="00774B13" w:rsidP="00774B13">
      <w:pPr>
        <w:jc w:val="center"/>
      </w:pPr>
      <w:r w:rsidRPr="00C371F3">
        <w:t>работы комиссии</w:t>
      </w:r>
    </w:p>
    <w:p w:rsidR="00774B13" w:rsidRPr="00C371F3" w:rsidRDefault="00774B13" w:rsidP="00774B13">
      <w:pPr>
        <w:jc w:val="center"/>
      </w:pPr>
      <w:r w:rsidRPr="00C371F3">
        <w:t>по соблюдению требований к служебному поведению</w:t>
      </w:r>
    </w:p>
    <w:p w:rsidR="00774B13" w:rsidRPr="00C371F3" w:rsidRDefault="00774B13" w:rsidP="00774B13">
      <w:pPr>
        <w:jc w:val="center"/>
      </w:pPr>
      <w:r w:rsidRPr="00C371F3">
        <w:t>муниципальных служащих и урегулированию конфликта интересов</w:t>
      </w:r>
    </w:p>
    <w:p w:rsidR="00774B13" w:rsidRPr="00C371F3" w:rsidRDefault="00D37E8E" w:rsidP="00774B13">
      <w:pPr>
        <w:jc w:val="center"/>
      </w:pPr>
      <w:r w:rsidRPr="00C371F3">
        <w:t xml:space="preserve">в </w:t>
      </w:r>
      <w:r w:rsidR="00C371F3" w:rsidRPr="00C371F3">
        <w:t>органах местного самоуправления Актаныш</w:t>
      </w:r>
      <w:r w:rsidR="00774B13" w:rsidRPr="00C371F3">
        <w:t>ского муниципального района</w:t>
      </w:r>
    </w:p>
    <w:p w:rsidR="009D68FA" w:rsidRPr="00C371F3" w:rsidRDefault="009D68FA" w:rsidP="00774B13">
      <w:pPr>
        <w:jc w:val="center"/>
      </w:pPr>
      <w:r w:rsidRPr="00C371F3">
        <w:t>на 201</w:t>
      </w:r>
      <w:r w:rsidR="009D0B54" w:rsidRPr="00C371F3">
        <w:t>5</w:t>
      </w:r>
      <w:r w:rsidRPr="00C371F3">
        <w:t xml:space="preserve"> год</w:t>
      </w:r>
    </w:p>
    <w:p w:rsidR="00750378" w:rsidRDefault="00750378" w:rsidP="00750378">
      <w:pPr>
        <w:jc w:val="center"/>
        <w:rPr>
          <w:sz w:val="28"/>
          <w:szCs w:val="28"/>
        </w:rPr>
      </w:pPr>
    </w:p>
    <w:tbl>
      <w:tblPr>
        <w:tblW w:w="102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64"/>
        <w:gridCol w:w="3046"/>
        <w:gridCol w:w="1375"/>
        <w:gridCol w:w="2169"/>
      </w:tblGrid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C30A22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4" w:type="dxa"/>
          </w:tcPr>
          <w:p w:rsidR="00C371F3" w:rsidRPr="00750378" w:rsidRDefault="00C371F3" w:rsidP="00C30A22">
            <w:pPr>
              <w:jc w:val="center"/>
            </w:pPr>
            <w:r>
              <w:t>Мероприятия</w:t>
            </w:r>
          </w:p>
        </w:tc>
        <w:tc>
          <w:tcPr>
            <w:tcW w:w="3046" w:type="dxa"/>
          </w:tcPr>
          <w:p w:rsidR="00C371F3" w:rsidRPr="00750378" w:rsidRDefault="00C371F3" w:rsidP="00C30A22">
            <w:pPr>
              <w:jc w:val="center"/>
            </w:pPr>
            <w:r>
              <w:t>Решаемая задача</w:t>
            </w:r>
          </w:p>
        </w:tc>
        <w:tc>
          <w:tcPr>
            <w:tcW w:w="1375" w:type="dxa"/>
          </w:tcPr>
          <w:p w:rsidR="00C371F3" w:rsidRPr="00750378" w:rsidRDefault="00C371F3" w:rsidP="00C30A22">
            <w:pPr>
              <w:jc w:val="center"/>
            </w:pPr>
            <w:r>
              <w:t>Срок исполнения</w:t>
            </w:r>
          </w:p>
        </w:tc>
        <w:tc>
          <w:tcPr>
            <w:tcW w:w="2169" w:type="dxa"/>
          </w:tcPr>
          <w:p w:rsidR="00C371F3" w:rsidRPr="00750378" w:rsidRDefault="00C371F3" w:rsidP="00C30A22">
            <w:pPr>
              <w:jc w:val="center"/>
            </w:pPr>
            <w:r>
              <w:t xml:space="preserve">Ответственный 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1.1</w:t>
            </w:r>
          </w:p>
        </w:tc>
        <w:tc>
          <w:tcPr>
            <w:tcW w:w="3164" w:type="dxa"/>
          </w:tcPr>
          <w:p w:rsidR="00C371F3" w:rsidRPr="00750378" w:rsidRDefault="00C371F3" w:rsidP="00C00162">
            <w:r>
              <w:t>Утверждение плана работы Комиссии на 2015 год</w:t>
            </w:r>
          </w:p>
        </w:tc>
        <w:tc>
          <w:tcPr>
            <w:tcW w:w="3046" w:type="dxa"/>
          </w:tcPr>
          <w:p w:rsidR="00C371F3" w:rsidRPr="00750378" w:rsidRDefault="00C371F3" w:rsidP="00750378">
            <w:r>
              <w:t>Организация планомерной работы по противодействию коррупции в органах местного самоуправления Актанышского муниципального района</w:t>
            </w:r>
          </w:p>
        </w:tc>
        <w:tc>
          <w:tcPr>
            <w:tcW w:w="1375" w:type="dxa"/>
          </w:tcPr>
          <w:p w:rsidR="00C371F3" w:rsidRPr="00750378" w:rsidRDefault="00C371F3" w:rsidP="00750378">
            <w:r>
              <w:t>1 квартал</w:t>
            </w:r>
          </w:p>
        </w:tc>
        <w:tc>
          <w:tcPr>
            <w:tcW w:w="2169" w:type="dxa"/>
          </w:tcPr>
          <w:p w:rsidR="00C371F3" w:rsidRPr="00750378" w:rsidRDefault="00C371F3" w:rsidP="00750378">
            <w:r>
              <w:t>Хузахметова Г.Ф.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1.2</w:t>
            </w:r>
          </w:p>
        </w:tc>
        <w:tc>
          <w:tcPr>
            <w:tcW w:w="3164" w:type="dxa"/>
          </w:tcPr>
          <w:p w:rsidR="00C371F3" w:rsidRPr="00750378" w:rsidRDefault="00C371F3" w:rsidP="00750378">
            <w:r>
              <w:t>Рассмотрение вновь принятых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46" w:type="dxa"/>
          </w:tcPr>
          <w:p w:rsidR="00C371F3" w:rsidRPr="00750378" w:rsidRDefault="00C371F3" w:rsidP="00750378">
            <w:r>
              <w:t>Правовое обеспечение деятельности комиссии</w:t>
            </w:r>
          </w:p>
        </w:tc>
        <w:tc>
          <w:tcPr>
            <w:tcW w:w="1375" w:type="dxa"/>
          </w:tcPr>
          <w:p w:rsidR="00C371F3" w:rsidRPr="00750378" w:rsidRDefault="00C371F3" w:rsidP="00750378">
            <w:r>
              <w:t>По мере их принятия</w:t>
            </w:r>
          </w:p>
        </w:tc>
        <w:tc>
          <w:tcPr>
            <w:tcW w:w="2169" w:type="dxa"/>
          </w:tcPr>
          <w:p w:rsidR="00C371F3" w:rsidRDefault="00A17B28" w:rsidP="00750378">
            <w:r>
              <w:t>Хузахметова Г.Ф.</w:t>
            </w:r>
          </w:p>
          <w:p w:rsidR="00A17B28" w:rsidRPr="00750378" w:rsidRDefault="00A17B28" w:rsidP="00750378">
            <w:proofErr w:type="spellStart"/>
            <w:r>
              <w:t>Тимиров</w:t>
            </w:r>
            <w:proofErr w:type="spellEnd"/>
            <w:r>
              <w:t xml:space="preserve"> А.И.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1.3</w:t>
            </w:r>
          </w:p>
        </w:tc>
        <w:tc>
          <w:tcPr>
            <w:tcW w:w="3164" w:type="dxa"/>
          </w:tcPr>
          <w:p w:rsidR="00C371F3" w:rsidRPr="00750378" w:rsidRDefault="00C371F3" w:rsidP="00750378">
            <w:r>
              <w:t>Рассмотрение предложений по обеспечению эффективности и совершенствованию деятельности Комиссии и  включение их в план</w:t>
            </w:r>
          </w:p>
        </w:tc>
        <w:tc>
          <w:tcPr>
            <w:tcW w:w="3046" w:type="dxa"/>
          </w:tcPr>
          <w:p w:rsidR="00C371F3" w:rsidRPr="00750378" w:rsidRDefault="00C371F3" w:rsidP="00750378">
            <w:r>
              <w:t>Повышение эффективности деятельности Комиссии</w:t>
            </w:r>
          </w:p>
        </w:tc>
        <w:tc>
          <w:tcPr>
            <w:tcW w:w="1375" w:type="dxa"/>
          </w:tcPr>
          <w:p w:rsidR="00C371F3" w:rsidRPr="00750378" w:rsidRDefault="00C371F3" w:rsidP="00750378">
            <w:r>
              <w:t>По мере поступления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C371F3" w:rsidP="00750378"/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1.4</w:t>
            </w:r>
          </w:p>
        </w:tc>
        <w:tc>
          <w:tcPr>
            <w:tcW w:w="3164" w:type="dxa"/>
          </w:tcPr>
          <w:p w:rsidR="00C371F3" w:rsidRDefault="00C371F3" w:rsidP="00750378">
            <w:r>
              <w:t>Подведение итогов работы Комиссии за прошедший календарный год</w:t>
            </w:r>
          </w:p>
        </w:tc>
        <w:tc>
          <w:tcPr>
            <w:tcW w:w="3046" w:type="dxa"/>
          </w:tcPr>
          <w:p w:rsidR="00C371F3" w:rsidRDefault="00C371F3" w:rsidP="00750378">
            <w:r>
              <w:t>Совершенствование организации деятельности Комиссии</w:t>
            </w:r>
          </w:p>
        </w:tc>
        <w:tc>
          <w:tcPr>
            <w:tcW w:w="1375" w:type="dxa"/>
          </w:tcPr>
          <w:p w:rsidR="00C371F3" w:rsidRDefault="00A17B28" w:rsidP="00750378">
            <w:r>
              <w:t>1</w:t>
            </w:r>
            <w:r w:rsidR="00C371F3">
              <w:t xml:space="preserve"> квартал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C371F3" w:rsidP="00750378"/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2.1</w:t>
            </w:r>
          </w:p>
        </w:tc>
        <w:tc>
          <w:tcPr>
            <w:tcW w:w="3164" w:type="dxa"/>
          </w:tcPr>
          <w:p w:rsidR="00C371F3" w:rsidRDefault="00C371F3" w:rsidP="00750378">
            <w:r>
              <w:t xml:space="preserve">Рассмотрение </w:t>
            </w:r>
            <w:proofErr w:type="gramStart"/>
            <w:r>
              <w:t>результатов анализа соблюдения сроков предоставления</w:t>
            </w:r>
            <w:proofErr w:type="gramEnd"/>
            <w:r>
              <w:t xml:space="preserve">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3046" w:type="dxa"/>
          </w:tcPr>
          <w:p w:rsidR="00C371F3" w:rsidRDefault="00C371F3" w:rsidP="00750378">
            <w: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375" w:type="dxa"/>
          </w:tcPr>
          <w:p w:rsidR="00C371F3" w:rsidRDefault="00C371F3" w:rsidP="00750378">
            <w:r>
              <w:t>2 квартал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A17B28" w:rsidP="00750378">
            <w:r>
              <w:t>Зайнетдинов Б.Р.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2.2</w:t>
            </w:r>
          </w:p>
        </w:tc>
        <w:tc>
          <w:tcPr>
            <w:tcW w:w="3164" w:type="dxa"/>
          </w:tcPr>
          <w:p w:rsidR="00C371F3" w:rsidRDefault="00C371F3" w:rsidP="00750378">
            <w: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046" w:type="dxa"/>
          </w:tcPr>
          <w:p w:rsidR="00C371F3" w:rsidRDefault="00C371F3" w:rsidP="00750378">
            <w: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375" w:type="dxa"/>
          </w:tcPr>
          <w:p w:rsidR="00C371F3" w:rsidRDefault="00C371F3" w:rsidP="00750378">
            <w:r>
              <w:t xml:space="preserve">По мере проведения конкурса на замещение </w:t>
            </w:r>
            <w:r>
              <w:lastRenderedPageBreak/>
              <w:t>вакантной должности и формирования кадрового резерва на должности муниципальной службы</w:t>
            </w:r>
          </w:p>
        </w:tc>
        <w:tc>
          <w:tcPr>
            <w:tcW w:w="2169" w:type="dxa"/>
          </w:tcPr>
          <w:p w:rsidR="00A17B28" w:rsidRDefault="00A17B28" w:rsidP="00A17B28">
            <w:r>
              <w:lastRenderedPageBreak/>
              <w:t>Хузахметова Г.Ф.</w:t>
            </w:r>
          </w:p>
          <w:p w:rsidR="00C371F3" w:rsidRPr="00750378" w:rsidRDefault="00C371F3" w:rsidP="00A17B28"/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lastRenderedPageBreak/>
              <w:t>3.1</w:t>
            </w:r>
          </w:p>
        </w:tc>
        <w:tc>
          <w:tcPr>
            <w:tcW w:w="3164" w:type="dxa"/>
          </w:tcPr>
          <w:p w:rsidR="00C371F3" w:rsidRDefault="00C371F3" w:rsidP="00750378">
            <w: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3046" w:type="dxa"/>
          </w:tcPr>
          <w:p w:rsidR="00C371F3" w:rsidRDefault="00C371F3" w:rsidP="00750378">
            <w: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375" w:type="dxa"/>
          </w:tcPr>
          <w:p w:rsidR="00C371F3" w:rsidRDefault="00C371F3" w:rsidP="00750378">
            <w:r>
              <w:t>По мере поступления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A17B28" w:rsidP="00A17B28">
            <w:r>
              <w:t>Зайнетдинов Б.Р.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3.2</w:t>
            </w:r>
          </w:p>
        </w:tc>
        <w:tc>
          <w:tcPr>
            <w:tcW w:w="3164" w:type="dxa"/>
          </w:tcPr>
          <w:p w:rsidR="00C371F3" w:rsidRDefault="00C371F3" w:rsidP="00750378">
            <w: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3046" w:type="dxa"/>
          </w:tcPr>
          <w:p w:rsidR="00C371F3" w:rsidRDefault="00C371F3" w:rsidP="00750378">
            <w: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375" w:type="dxa"/>
          </w:tcPr>
          <w:p w:rsidR="00C371F3" w:rsidRDefault="00C371F3" w:rsidP="00750378">
            <w:r>
              <w:t>4 квартал</w:t>
            </w:r>
          </w:p>
        </w:tc>
        <w:tc>
          <w:tcPr>
            <w:tcW w:w="2169" w:type="dxa"/>
          </w:tcPr>
          <w:p w:rsidR="00A17B28" w:rsidRDefault="00A17B28" w:rsidP="00A17B28">
            <w:proofErr w:type="spellStart"/>
            <w:r>
              <w:t>Хаев</w:t>
            </w:r>
            <w:proofErr w:type="spellEnd"/>
            <w:r>
              <w:t xml:space="preserve"> А.Р.</w:t>
            </w:r>
          </w:p>
          <w:p w:rsidR="00A17B28" w:rsidRDefault="00A17B28" w:rsidP="00A17B28">
            <w:r>
              <w:t>Хузахметова Г.Ф.</w:t>
            </w:r>
          </w:p>
          <w:p w:rsidR="00C371F3" w:rsidRDefault="00A17B28" w:rsidP="00A17B28">
            <w:r>
              <w:t>Зайнетдинов Б.Р.</w:t>
            </w:r>
          </w:p>
          <w:p w:rsidR="00A17B28" w:rsidRPr="00750378" w:rsidRDefault="00A17B28" w:rsidP="00A17B28">
            <w:proofErr w:type="spellStart"/>
            <w:r>
              <w:t>Тимиров</w:t>
            </w:r>
            <w:proofErr w:type="spellEnd"/>
            <w:r>
              <w:t xml:space="preserve"> А.И.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3.3</w:t>
            </w:r>
          </w:p>
        </w:tc>
        <w:tc>
          <w:tcPr>
            <w:tcW w:w="3164" w:type="dxa"/>
          </w:tcPr>
          <w:p w:rsidR="00C371F3" w:rsidRDefault="00C371F3" w:rsidP="00C30A22">
            <w:pPr>
              <w:jc w:val="both"/>
            </w:pPr>
            <w: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</w:tc>
        <w:tc>
          <w:tcPr>
            <w:tcW w:w="3046" w:type="dxa"/>
          </w:tcPr>
          <w:p w:rsidR="00C371F3" w:rsidRDefault="00C371F3" w:rsidP="00750378">
            <w:r>
              <w:t>Устранение причин коррупции</w:t>
            </w:r>
          </w:p>
        </w:tc>
        <w:tc>
          <w:tcPr>
            <w:tcW w:w="1375" w:type="dxa"/>
          </w:tcPr>
          <w:p w:rsidR="00C371F3" w:rsidRDefault="00C371F3" w:rsidP="00750378">
            <w:r>
              <w:t>По мере поступления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C371F3" w:rsidP="00A17B28"/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3.4</w:t>
            </w:r>
          </w:p>
        </w:tc>
        <w:tc>
          <w:tcPr>
            <w:tcW w:w="3164" w:type="dxa"/>
          </w:tcPr>
          <w:p w:rsidR="00C371F3" w:rsidRDefault="00C371F3" w:rsidP="00750378">
            <w: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046" w:type="dxa"/>
          </w:tcPr>
          <w:p w:rsidR="00C371F3" w:rsidRDefault="00C371F3" w:rsidP="00750378">
            <w: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375" w:type="dxa"/>
          </w:tcPr>
          <w:p w:rsidR="00C371F3" w:rsidRDefault="00C371F3" w:rsidP="00750378">
            <w:r>
              <w:t>По мере поступления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C371F3" w:rsidP="00A17B28"/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3.5</w:t>
            </w:r>
          </w:p>
        </w:tc>
        <w:tc>
          <w:tcPr>
            <w:tcW w:w="3164" w:type="dxa"/>
          </w:tcPr>
          <w:p w:rsidR="00C371F3" w:rsidRDefault="00C371F3" w:rsidP="00750378">
            <w: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препятствующих назначению на должности муниципальной службы</w:t>
            </w:r>
          </w:p>
        </w:tc>
        <w:tc>
          <w:tcPr>
            <w:tcW w:w="3046" w:type="dxa"/>
          </w:tcPr>
          <w:p w:rsidR="00C371F3" w:rsidRDefault="00C371F3" w:rsidP="00750378">
            <w:r>
              <w:t>Исключение условий проявления коррупции</w:t>
            </w:r>
          </w:p>
        </w:tc>
        <w:tc>
          <w:tcPr>
            <w:tcW w:w="1375" w:type="dxa"/>
          </w:tcPr>
          <w:p w:rsidR="00C371F3" w:rsidRDefault="00C371F3" w:rsidP="00750378">
            <w:r>
              <w:t xml:space="preserve">По мере поступления          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A17B28" w:rsidP="00A17B28">
            <w:r>
              <w:t>Зайнетдинов Б.Р.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4.1</w:t>
            </w:r>
          </w:p>
        </w:tc>
        <w:tc>
          <w:tcPr>
            <w:tcW w:w="3164" w:type="dxa"/>
          </w:tcPr>
          <w:p w:rsidR="00C371F3" w:rsidRDefault="00C371F3" w:rsidP="00750378">
            <w:r>
              <w:t xml:space="preserve">Рассмотрение результатов проверки полученной по «телефону доверия», через Интернет-сайт органа местного самоуправления, по электронной почте </w:t>
            </w:r>
            <w:r>
              <w:lastRenderedPageBreak/>
              <w:t>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3046" w:type="dxa"/>
          </w:tcPr>
          <w:p w:rsidR="00C371F3" w:rsidRDefault="00C371F3" w:rsidP="00750378">
            <w: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1375" w:type="dxa"/>
          </w:tcPr>
          <w:p w:rsidR="00C371F3" w:rsidRDefault="00C371F3" w:rsidP="00750378">
            <w:r>
              <w:t>По мере поступления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A17B28" w:rsidP="00A17B28">
            <w:r>
              <w:t>Зайнетдинов Б.Р.</w:t>
            </w:r>
          </w:p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lastRenderedPageBreak/>
              <w:t>5.1</w:t>
            </w:r>
          </w:p>
        </w:tc>
        <w:tc>
          <w:tcPr>
            <w:tcW w:w="3164" w:type="dxa"/>
          </w:tcPr>
          <w:p w:rsidR="00C371F3" w:rsidRDefault="00C371F3" w:rsidP="00A82210">
            <w:r>
              <w:t>Размещение и обновление на сайте Актанышского муниципального района информации  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3046" w:type="dxa"/>
          </w:tcPr>
          <w:p w:rsidR="00C371F3" w:rsidRDefault="00C371F3" w:rsidP="00750378">
            <w:r>
              <w:t>Информирование граждан и организации о работе комиссии по соблюдению требований к служебному поведению</w:t>
            </w:r>
          </w:p>
        </w:tc>
        <w:tc>
          <w:tcPr>
            <w:tcW w:w="1375" w:type="dxa"/>
          </w:tcPr>
          <w:p w:rsidR="00C371F3" w:rsidRDefault="00C371F3" w:rsidP="00750378">
            <w:r>
              <w:t>регулярно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Pr="00750378" w:rsidRDefault="00C371F3" w:rsidP="00A17B28"/>
        </w:tc>
      </w:tr>
      <w:tr w:rsidR="00C371F3" w:rsidRPr="00750378" w:rsidTr="00A17B28">
        <w:trPr>
          <w:jc w:val="center"/>
        </w:trPr>
        <w:tc>
          <w:tcPr>
            <w:tcW w:w="540" w:type="dxa"/>
          </w:tcPr>
          <w:p w:rsidR="00C371F3" w:rsidRPr="00750378" w:rsidRDefault="00C371F3" w:rsidP="00750378">
            <w:r>
              <w:t>6.1</w:t>
            </w:r>
          </w:p>
        </w:tc>
        <w:tc>
          <w:tcPr>
            <w:tcW w:w="3164" w:type="dxa"/>
          </w:tcPr>
          <w:p w:rsidR="00C371F3" w:rsidRDefault="00C371F3" w:rsidP="00750378">
            <w:r>
              <w:t>Обсуждение количественных и качественных показателей работы комисс</w:t>
            </w:r>
            <w:proofErr w:type="gramStart"/>
            <w:r>
              <w:t>ии и её</w:t>
            </w:r>
            <w:proofErr w:type="gramEnd"/>
            <w:r>
              <w:t xml:space="preserve"> эффективности</w:t>
            </w:r>
          </w:p>
        </w:tc>
        <w:tc>
          <w:tcPr>
            <w:tcW w:w="3046" w:type="dxa"/>
          </w:tcPr>
          <w:p w:rsidR="00C371F3" w:rsidRDefault="00C371F3" w:rsidP="00750378">
            <w: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375" w:type="dxa"/>
          </w:tcPr>
          <w:p w:rsidR="00C371F3" w:rsidRDefault="00C371F3" w:rsidP="00750378">
            <w:r>
              <w:t>По мере предоставления отчетности</w:t>
            </w:r>
          </w:p>
        </w:tc>
        <w:tc>
          <w:tcPr>
            <w:tcW w:w="2169" w:type="dxa"/>
          </w:tcPr>
          <w:p w:rsidR="00A17B28" w:rsidRDefault="00A17B28" w:rsidP="00A17B28">
            <w:r>
              <w:t>Хузахметова Г.Ф.</w:t>
            </w:r>
          </w:p>
          <w:p w:rsidR="00C371F3" w:rsidRDefault="00C371F3" w:rsidP="00750378"/>
          <w:p w:rsidR="00C371F3" w:rsidRPr="00750378" w:rsidRDefault="00C371F3" w:rsidP="00750378"/>
        </w:tc>
      </w:tr>
    </w:tbl>
    <w:p w:rsidR="00750378" w:rsidRDefault="00750378" w:rsidP="00750378">
      <w:pPr>
        <w:jc w:val="center"/>
        <w:rPr>
          <w:sz w:val="28"/>
          <w:szCs w:val="28"/>
        </w:rPr>
      </w:pPr>
    </w:p>
    <w:p w:rsidR="00450B41" w:rsidRDefault="00450B41" w:rsidP="00750378">
      <w:pPr>
        <w:jc w:val="center"/>
        <w:rPr>
          <w:sz w:val="28"/>
          <w:szCs w:val="28"/>
        </w:rPr>
      </w:pPr>
    </w:p>
    <w:p w:rsidR="00450B41" w:rsidRDefault="00450B41" w:rsidP="00750378">
      <w:pPr>
        <w:jc w:val="center"/>
        <w:rPr>
          <w:sz w:val="28"/>
          <w:szCs w:val="28"/>
        </w:rPr>
      </w:pPr>
    </w:p>
    <w:p w:rsidR="00450B41" w:rsidRDefault="00450B41" w:rsidP="00750378">
      <w:pPr>
        <w:jc w:val="center"/>
        <w:rPr>
          <w:sz w:val="28"/>
          <w:szCs w:val="28"/>
        </w:rPr>
      </w:pPr>
    </w:p>
    <w:p w:rsidR="00450B41" w:rsidRPr="00A17B28" w:rsidRDefault="00C371F3" w:rsidP="00C371F3">
      <w:r w:rsidRPr="00A17B28">
        <w:t>Секретар</w:t>
      </w:r>
      <w:r w:rsidR="00450B41" w:rsidRPr="00A17B28">
        <w:t xml:space="preserve">ь комиссии                          </w:t>
      </w:r>
      <w:bookmarkStart w:id="0" w:name="_GoBack"/>
      <w:bookmarkEnd w:id="0"/>
      <w:r w:rsidR="00450B41" w:rsidRPr="00A17B28">
        <w:t xml:space="preserve">                             </w:t>
      </w:r>
      <w:r w:rsidRPr="00A17B28">
        <w:t xml:space="preserve">                                  </w:t>
      </w:r>
      <w:r w:rsidR="00450B41" w:rsidRPr="00A17B28">
        <w:t xml:space="preserve"> </w:t>
      </w:r>
      <w:r w:rsidRPr="00A17B28">
        <w:t>Г.Ф. Хузахметова</w:t>
      </w:r>
    </w:p>
    <w:sectPr w:rsidR="00450B41" w:rsidRPr="00A17B28" w:rsidSect="00774B13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4206"/>
    <w:multiLevelType w:val="hybridMultilevel"/>
    <w:tmpl w:val="34D069B0"/>
    <w:lvl w:ilvl="0" w:tplc="B914D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78"/>
    <w:rsid w:val="000010F3"/>
    <w:rsid w:val="00004A88"/>
    <w:rsid w:val="00011BE5"/>
    <w:rsid w:val="000128B8"/>
    <w:rsid w:val="000146D9"/>
    <w:rsid w:val="00015748"/>
    <w:rsid w:val="00016DBE"/>
    <w:rsid w:val="0002217C"/>
    <w:rsid w:val="000248AF"/>
    <w:rsid w:val="00027539"/>
    <w:rsid w:val="0002784B"/>
    <w:rsid w:val="0003165D"/>
    <w:rsid w:val="000329BC"/>
    <w:rsid w:val="000333E1"/>
    <w:rsid w:val="000368B7"/>
    <w:rsid w:val="00045EA4"/>
    <w:rsid w:val="00050CBC"/>
    <w:rsid w:val="00052112"/>
    <w:rsid w:val="000530C0"/>
    <w:rsid w:val="000533C3"/>
    <w:rsid w:val="00053F34"/>
    <w:rsid w:val="000543C4"/>
    <w:rsid w:val="00067476"/>
    <w:rsid w:val="00071A73"/>
    <w:rsid w:val="00074CF9"/>
    <w:rsid w:val="00075295"/>
    <w:rsid w:val="00077BE9"/>
    <w:rsid w:val="00077D4A"/>
    <w:rsid w:val="00077EDD"/>
    <w:rsid w:val="00080C01"/>
    <w:rsid w:val="0008208C"/>
    <w:rsid w:val="00085522"/>
    <w:rsid w:val="00085C90"/>
    <w:rsid w:val="00090A2C"/>
    <w:rsid w:val="000912E0"/>
    <w:rsid w:val="00091389"/>
    <w:rsid w:val="0009156E"/>
    <w:rsid w:val="0009470C"/>
    <w:rsid w:val="000949D9"/>
    <w:rsid w:val="0009756C"/>
    <w:rsid w:val="000A093C"/>
    <w:rsid w:val="000A1CDA"/>
    <w:rsid w:val="000A3ECB"/>
    <w:rsid w:val="000A5154"/>
    <w:rsid w:val="000A7A20"/>
    <w:rsid w:val="000B257D"/>
    <w:rsid w:val="000B3B17"/>
    <w:rsid w:val="000B4352"/>
    <w:rsid w:val="000B4878"/>
    <w:rsid w:val="000B5AFD"/>
    <w:rsid w:val="000B5EE5"/>
    <w:rsid w:val="000B6B68"/>
    <w:rsid w:val="000B7D86"/>
    <w:rsid w:val="000C1FE8"/>
    <w:rsid w:val="000C35D9"/>
    <w:rsid w:val="000C3DD4"/>
    <w:rsid w:val="000D1DE6"/>
    <w:rsid w:val="000D4851"/>
    <w:rsid w:val="000D72ED"/>
    <w:rsid w:val="000D7B7C"/>
    <w:rsid w:val="000E051A"/>
    <w:rsid w:val="000E4B8D"/>
    <w:rsid w:val="000E5B5E"/>
    <w:rsid w:val="000E6120"/>
    <w:rsid w:val="000E7774"/>
    <w:rsid w:val="000F0FD6"/>
    <w:rsid w:val="000F2CAF"/>
    <w:rsid w:val="001051FF"/>
    <w:rsid w:val="0010568D"/>
    <w:rsid w:val="00105D60"/>
    <w:rsid w:val="00107795"/>
    <w:rsid w:val="00107B4A"/>
    <w:rsid w:val="001103B2"/>
    <w:rsid w:val="00113391"/>
    <w:rsid w:val="001135F5"/>
    <w:rsid w:val="00114A74"/>
    <w:rsid w:val="00117C52"/>
    <w:rsid w:val="0012237C"/>
    <w:rsid w:val="0012501C"/>
    <w:rsid w:val="00125E3E"/>
    <w:rsid w:val="00131599"/>
    <w:rsid w:val="00131802"/>
    <w:rsid w:val="0013244A"/>
    <w:rsid w:val="00132A37"/>
    <w:rsid w:val="00134942"/>
    <w:rsid w:val="00136F72"/>
    <w:rsid w:val="00142C20"/>
    <w:rsid w:val="00144C2D"/>
    <w:rsid w:val="001467E8"/>
    <w:rsid w:val="00146AE3"/>
    <w:rsid w:val="00152635"/>
    <w:rsid w:val="00155752"/>
    <w:rsid w:val="00155BE7"/>
    <w:rsid w:val="001605C5"/>
    <w:rsid w:val="00160F33"/>
    <w:rsid w:val="00163954"/>
    <w:rsid w:val="00163C99"/>
    <w:rsid w:val="00164DA4"/>
    <w:rsid w:val="00166D23"/>
    <w:rsid w:val="0016727F"/>
    <w:rsid w:val="00183F03"/>
    <w:rsid w:val="001852D3"/>
    <w:rsid w:val="00187D6B"/>
    <w:rsid w:val="001904F5"/>
    <w:rsid w:val="00191F4D"/>
    <w:rsid w:val="00194303"/>
    <w:rsid w:val="001A0513"/>
    <w:rsid w:val="001A23C6"/>
    <w:rsid w:val="001A3780"/>
    <w:rsid w:val="001A4866"/>
    <w:rsid w:val="001A5BD0"/>
    <w:rsid w:val="001B5899"/>
    <w:rsid w:val="001B5F66"/>
    <w:rsid w:val="001B643B"/>
    <w:rsid w:val="001C073A"/>
    <w:rsid w:val="001C1EFA"/>
    <w:rsid w:val="001C478F"/>
    <w:rsid w:val="001D1959"/>
    <w:rsid w:val="001D1FEA"/>
    <w:rsid w:val="001D384B"/>
    <w:rsid w:val="001D3C86"/>
    <w:rsid w:val="001D4BF9"/>
    <w:rsid w:val="001D6CDB"/>
    <w:rsid w:val="001E1D07"/>
    <w:rsid w:val="001E551C"/>
    <w:rsid w:val="001E7273"/>
    <w:rsid w:val="001F05B8"/>
    <w:rsid w:val="001F2AEC"/>
    <w:rsid w:val="001F5E8C"/>
    <w:rsid w:val="002000AB"/>
    <w:rsid w:val="00200C54"/>
    <w:rsid w:val="00202D02"/>
    <w:rsid w:val="0020308A"/>
    <w:rsid w:val="00205E73"/>
    <w:rsid w:val="002063FB"/>
    <w:rsid w:val="00207829"/>
    <w:rsid w:val="0021372D"/>
    <w:rsid w:val="00215230"/>
    <w:rsid w:val="002155E5"/>
    <w:rsid w:val="00215D59"/>
    <w:rsid w:val="00217531"/>
    <w:rsid w:val="00220619"/>
    <w:rsid w:val="00220C2A"/>
    <w:rsid w:val="002219AF"/>
    <w:rsid w:val="00223E49"/>
    <w:rsid w:val="002255AC"/>
    <w:rsid w:val="0022710A"/>
    <w:rsid w:val="002274DB"/>
    <w:rsid w:val="00227944"/>
    <w:rsid w:val="00232FDF"/>
    <w:rsid w:val="00234AB8"/>
    <w:rsid w:val="00235264"/>
    <w:rsid w:val="0023582E"/>
    <w:rsid w:val="00235CE3"/>
    <w:rsid w:val="002378A4"/>
    <w:rsid w:val="00240419"/>
    <w:rsid w:val="00243C44"/>
    <w:rsid w:val="00244AC3"/>
    <w:rsid w:val="0024646F"/>
    <w:rsid w:val="002514AF"/>
    <w:rsid w:val="00251CD2"/>
    <w:rsid w:val="002533BB"/>
    <w:rsid w:val="00253D41"/>
    <w:rsid w:val="002700E8"/>
    <w:rsid w:val="00277CEE"/>
    <w:rsid w:val="0028197C"/>
    <w:rsid w:val="002823A5"/>
    <w:rsid w:val="00283A11"/>
    <w:rsid w:val="00286D2A"/>
    <w:rsid w:val="00287DFC"/>
    <w:rsid w:val="0029133A"/>
    <w:rsid w:val="00291BB7"/>
    <w:rsid w:val="0029224B"/>
    <w:rsid w:val="00293BC3"/>
    <w:rsid w:val="002B2212"/>
    <w:rsid w:val="002B26E6"/>
    <w:rsid w:val="002B4C71"/>
    <w:rsid w:val="002B66C4"/>
    <w:rsid w:val="002C0050"/>
    <w:rsid w:val="002C0CE9"/>
    <w:rsid w:val="002C2646"/>
    <w:rsid w:val="002C2785"/>
    <w:rsid w:val="002D26DA"/>
    <w:rsid w:val="002D459F"/>
    <w:rsid w:val="002D754D"/>
    <w:rsid w:val="002E1D5E"/>
    <w:rsid w:val="002F1ED7"/>
    <w:rsid w:val="002F555B"/>
    <w:rsid w:val="002F5613"/>
    <w:rsid w:val="002F601C"/>
    <w:rsid w:val="002F7314"/>
    <w:rsid w:val="00304565"/>
    <w:rsid w:val="003119E4"/>
    <w:rsid w:val="00311A49"/>
    <w:rsid w:val="0031201D"/>
    <w:rsid w:val="00320910"/>
    <w:rsid w:val="00331429"/>
    <w:rsid w:val="0033186F"/>
    <w:rsid w:val="00337CCE"/>
    <w:rsid w:val="003412FC"/>
    <w:rsid w:val="00341789"/>
    <w:rsid w:val="0034236F"/>
    <w:rsid w:val="00343F7D"/>
    <w:rsid w:val="00345291"/>
    <w:rsid w:val="003468D6"/>
    <w:rsid w:val="00356AF2"/>
    <w:rsid w:val="0035772C"/>
    <w:rsid w:val="00362301"/>
    <w:rsid w:val="00366707"/>
    <w:rsid w:val="00372E84"/>
    <w:rsid w:val="0037430F"/>
    <w:rsid w:val="00375399"/>
    <w:rsid w:val="003756E5"/>
    <w:rsid w:val="003762F7"/>
    <w:rsid w:val="00377E3C"/>
    <w:rsid w:val="00386BAB"/>
    <w:rsid w:val="00386F4D"/>
    <w:rsid w:val="00392449"/>
    <w:rsid w:val="003B1CBA"/>
    <w:rsid w:val="003B1F00"/>
    <w:rsid w:val="003B38DB"/>
    <w:rsid w:val="003B3DF4"/>
    <w:rsid w:val="003B4991"/>
    <w:rsid w:val="003B56B9"/>
    <w:rsid w:val="003B64CA"/>
    <w:rsid w:val="003B70B2"/>
    <w:rsid w:val="003B779A"/>
    <w:rsid w:val="003B7E6D"/>
    <w:rsid w:val="003C72CA"/>
    <w:rsid w:val="003C7F30"/>
    <w:rsid w:val="003D3E1E"/>
    <w:rsid w:val="003D4BA5"/>
    <w:rsid w:val="003E0087"/>
    <w:rsid w:val="003E04FD"/>
    <w:rsid w:val="003E21AA"/>
    <w:rsid w:val="003E3BA4"/>
    <w:rsid w:val="003E3CFA"/>
    <w:rsid w:val="003E51D6"/>
    <w:rsid w:val="003E6849"/>
    <w:rsid w:val="003E6BB1"/>
    <w:rsid w:val="003F05BA"/>
    <w:rsid w:val="003F05D2"/>
    <w:rsid w:val="003F79C9"/>
    <w:rsid w:val="00401B11"/>
    <w:rsid w:val="004027B7"/>
    <w:rsid w:val="00403444"/>
    <w:rsid w:val="0040356A"/>
    <w:rsid w:val="004043A0"/>
    <w:rsid w:val="00405A93"/>
    <w:rsid w:val="004079B9"/>
    <w:rsid w:val="00407D3F"/>
    <w:rsid w:val="004155BB"/>
    <w:rsid w:val="004167C5"/>
    <w:rsid w:val="004224E9"/>
    <w:rsid w:val="00427C9F"/>
    <w:rsid w:val="004316F1"/>
    <w:rsid w:val="0043447A"/>
    <w:rsid w:val="00435B63"/>
    <w:rsid w:val="00436806"/>
    <w:rsid w:val="00436871"/>
    <w:rsid w:val="004379D7"/>
    <w:rsid w:val="00437B82"/>
    <w:rsid w:val="00445C2D"/>
    <w:rsid w:val="004470CC"/>
    <w:rsid w:val="00450496"/>
    <w:rsid w:val="00450990"/>
    <w:rsid w:val="00450B41"/>
    <w:rsid w:val="00454846"/>
    <w:rsid w:val="0045565A"/>
    <w:rsid w:val="00455DC6"/>
    <w:rsid w:val="004563E6"/>
    <w:rsid w:val="00460CBD"/>
    <w:rsid w:val="00461AF8"/>
    <w:rsid w:val="00462559"/>
    <w:rsid w:val="00464559"/>
    <w:rsid w:val="004663A0"/>
    <w:rsid w:val="00466891"/>
    <w:rsid w:val="00470CF8"/>
    <w:rsid w:val="00473D65"/>
    <w:rsid w:val="00474C42"/>
    <w:rsid w:val="004761AA"/>
    <w:rsid w:val="0048173D"/>
    <w:rsid w:val="00484460"/>
    <w:rsid w:val="00487404"/>
    <w:rsid w:val="004972A2"/>
    <w:rsid w:val="0049740C"/>
    <w:rsid w:val="00497877"/>
    <w:rsid w:val="004A2D48"/>
    <w:rsid w:val="004A36C0"/>
    <w:rsid w:val="004A44EA"/>
    <w:rsid w:val="004A5368"/>
    <w:rsid w:val="004A612C"/>
    <w:rsid w:val="004A6256"/>
    <w:rsid w:val="004A7DAC"/>
    <w:rsid w:val="004B1636"/>
    <w:rsid w:val="004B17A1"/>
    <w:rsid w:val="004B19B4"/>
    <w:rsid w:val="004B486D"/>
    <w:rsid w:val="004B5040"/>
    <w:rsid w:val="004B54C7"/>
    <w:rsid w:val="004B5735"/>
    <w:rsid w:val="004B6CA1"/>
    <w:rsid w:val="004C62A4"/>
    <w:rsid w:val="004C72F5"/>
    <w:rsid w:val="004D0C56"/>
    <w:rsid w:val="004D352D"/>
    <w:rsid w:val="004D3863"/>
    <w:rsid w:val="004D7124"/>
    <w:rsid w:val="004D7C49"/>
    <w:rsid w:val="004E0898"/>
    <w:rsid w:val="004E0E7E"/>
    <w:rsid w:val="004E69C4"/>
    <w:rsid w:val="004E73C8"/>
    <w:rsid w:val="004F0F7F"/>
    <w:rsid w:val="004F1365"/>
    <w:rsid w:val="004F2DF1"/>
    <w:rsid w:val="004F30B8"/>
    <w:rsid w:val="004F4DBD"/>
    <w:rsid w:val="004F6B55"/>
    <w:rsid w:val="00500EFD"/>
    <w:rsid w:val="00503865"/>
    <w:rsid w:val="00511EC6"/>
    <w:rsid w:val="00512BB6"/>
    <w:rsid w:val="0051393A"/>
    <w:rsid w:val="00513ECC"/>
    <w:rsid w:val="00517297"/>
    <w:rsid w:val="005203B9"/>
    <w:rsid w:val="00520654"/>
    <w:rsid w:val="0052430C"/>
    <w:rsid w:val="00526A10"/>
    <w:rsid w:val="005310A2"/>
    <w:rsid w:val="00533EDA"/>
    <w:rsid w:val="00534089"/>
    <w:rsid w:val="00540906"/>
    <w:rsid w:val="00542FBC"/>
    <w:rsid w:val="0054788C"/>
    <w:rsid w:val="0055161E"/>
    <w:rsid w:val="00552DDE"/>
    <w:rsid w:val="0055631E"/>
    <w:rsid w:val="00557682"/>
    <w:rsid w:val="0056042E"/>
    <w:rsid w:val="00561377"/>
    <w:rsid w:val="00561B01"/>
    <w:rsid w:val="00561BE0"/>
    <w:rsid w:val="005644CA"/>
    <w:rsid w:val="0056618B"/>
    <w:rsid w:val="0056704D"/>
    <w:rsid w:val="0056768C"/>
    <w:rsid w:val="00571216"/>
    <w:rsid w:val="00580774"/>
    <w:rsid w:val="005839E2"/>
    <w:rsid w:val="00583B32"/>
    <w:rsid w:val="00596AC1"/>
    <w:rsid w:val="005A4914"/>
    <w:rsid w:val="005A5AA4"/>
    <w:rsid w:val="005A7D85"/>
    <w:rsid w:val="005B09F6"/>
    <w:rsid w:val="005B128C"/>
    <w:rsid w:val="005B1612"/>
    <w:rsid w:val="005B22AA"/>
    <w:rsid w:val="005B35A4"/>
    <w:rsid w:val="005B4CD5"/>
    <w:rsid w:val="005B531F"/>
    <w:rsid w:val="005B59C6"/>
    <w:rsid w:val="005C16C6"/>
    <w:rsid w:val="005C1CFC"/>
    <w:rsid w:val="005C4A4E"/>
    <w:rsid w:val="005C51C3"/>
    <w:rsid w:val="005C79AF"/>
    <w:rsid w:val="005D2103"/>
    <w:rsid w:val="005D5591"/>
    <w:rsid w:val="005E2F15"/>
    <w:rsid w:val="005E46D2"/>
    <w:rsid w:val="005E59F1"/>
    <w:rsid w:val="005E7040"/>
    <w:rsid w:val="005F4285"/>
    <w:rsid w:val="005F7973"/>
    <w:rsid w:val="00605E5C"/>
    <w:rsid w:val="006070E2"/>
    <w:rsid w:val="006077A5"/>
    <w:rsid w:val="00611D07"/>
    <w:rsid w:val="00612E1C"/>
    <w:rsid w:val="00613678"/>
    <w:rsid w:val="00614DEF"/>
    <w:rsid w:val="00614E5F"/>
    <w:rsid w:val="00617AB5"/>
    <w:rsid w:val="00620D5D"/>
    <w:rsid w:val="0062134B"/>
    <w:rsid w:val="00625AC7"/>
    <w:rsid w:val="00632289"/>
    <w:rsid w:val="00634DB5"/>
    <w:rsid w:val="00637AA2"/>
    <w:rsid w:val="00640798"/>
    <w:rsid w:val="00640A7B"/>
    <w:rsid w:val="00640A91"/>
    <w:rsid w:val="006465B4"/>
    <w:rsid w:val="006533F5"/>
    <w:rsid w:val="00655368"/>
    <w:rsid w:val="006565EA"/>
    <w:rsid w:val="006608DD"/>
    <w:rsid w:val="00661499"/>
    <w:rsid w:val="00662282"/>
    <w:rsid w:val="006622E0"/>
    <w:rsid w:val="00662B16"/>
    <w:rsid w:val="006656C7"/>
    <w:rsid w:val="00665D77"/>
    <w:rsid w:val="00666426"/>
    <w:rsid w:val="0066719A"/>
    <w:rsid w:val="006735C3"/>
    <w:rsid w:val="00674877"/>
    <w:rsid w:val="006749D6"/>
    <w:rsid w:val="006763AE"/>
    <w:rsid w:val="00677018"/>
    <w:rsid w:val="006840BA"/>
    <w:rsid w:val="006A1F2D"/>
    <w:rsid w:val="006A30A2"/>
    <w:rsid w:val="006A368C"/>
    <w:rsid w:val="006A6BB2"/>
    <w:rsid w:val="006B0343"/>
    <w:rsid w:val="006B0D40"/>
    <w:rsid w:val="006B0EE8"/>
    <w:rsid w:val="006B104E"/>
    <w:rsid w:val="006B52AF"/>
    <w:rsid w:val="006B6B13"/>
    <w:rsid w:val="006B6F89"/>
    <w:rsid w:val="006B71A6"/>
    <w:rsid w:val="006C24C0"/>
    <w:rsid w:val="006C539B"/>
    <w:rsid w:val="006C5AC9"/>
    <w:rsid w:val="006C6BEB"/>
    <w:rsid w:val="006C7724"/>
    <w:rsid w:val="006D7ADC"/>
    <w:rsid w:val="006E0FBC"/>
    <w:rsid w:val="006E1CC4"/>
    <w:rsid w:val="006E1DB6"/>
    <w:rsid w:val="006E6D4E"/>
    <w:rsid w:val="006E777E"/>
    <w:rsid w:val="006F78FB"/>
    <w:rsid w:val="007032DC"/>
    <w:rsid w:val="00704625"/>
    <w:rsid w:val="00705849"/>
    <w:rsid w:val="00706B4F"/>
    <w:rsid w:val="00712545"/>
    <w:rsid w:val="00713C26"/>
    <w:rsid w:val="00717F01"/>
    <w:rsid w:val="00717F4E"/>
    <w:rsid w:val="00721149"/>
    <w:rsid w:val="0072279E"/>
    <w:rsid w:val="00724063"/>
    <w:rsid w:val="00727D6F"/>
    <w:rsid w:val="00730D34"/>
    <w:rsid w:val="0073188F"/>
    <w:rsid w:val="00734C6F"/>
    <w:rsid w:val="00737D27"/>
    <w:rsid w:val="007416D2"/>
    <w:rsid w:val="00743F94"/>
    <w:rsid w:val="007451EF"/>
    <w:rsid w:val="00750378"/>
    <w:rsid w:val="0075091E"/>
    <w:rsid w:val="007517FD"/>
    <w:rsid w:val="007528BD"/>
    <w:rsid w:val="00763DFB"/>
    <w:rsid w:val="00763F46"/>
    <w:rsid w:val="007666D4"/>
    <w:rsid w:val="00767894"/>
    <w:rsid w:val="007722F8"/>
    <w:rsid w:val="00772B48"/>
    <w:rsid w:val="00773A52"/>
    <w:rsid w:val="00774B13"/>
    <w:rsid w:val="00775E78"/>
    <w:rsid w:val="00777D2B"/>
    <w:rsid w:val="00780283"/>
    <w:rsid w:val="00781D8E"/>
    <w:rsid w:val="00782FA9"/>
    <w:rsid w:val="0078350C"/>
    <w:rsid w:val="00785322"/>
    <w:rsid w:val="007A187F"/>
    <w:rsid w:val="007B0F4D"/>
    <w:rsid w:val="007B25BD"/>
    <w:rsid w:val="007B2695"/>
    <w:rsid w:val="007B45D9"/>
    <w:rsid w:val="007B47D8"/>
    <w:rsid w:val="007B4809"/>
    <w:rsid w:val="007C0693"/>
    <w:rsid w:val="007C204A"/>
    <w:rsid w:val="007C3FCD"/>
    <w:rsid w:val="007C4B14"/>
    <w:rsid w:val="007C5D91"/>
    <w:rsid w:val="007C618A"/>
    <w:rsid w:val="007D2ED1"/>
    <w:rsid w:val="007D312C"/>
    <w:rsid w:val="007E2059"/>
    <w:rsid w:val="007E393E"/>
    <w:rsid w:val="007E7935"/>
    <w:rsid w:val="007F105C"/>
    <w:rsid w:val="007F68F7"/>
    <w:rsid w:val="008048AE"/>
    <w:rsid w:val="00804BF4"/>
    <w:rsid w:val="00805415"/>
    <w:rsid w:val="00807132"/>
    <w:rsid w:val="00810AA9"/>
    <w:rsid w:val="008149F3"/>
    <w:rsid w:val="0081522D"/>
    <w:rsid w:val="0081557B"/>
    <w:rsid w:val="00816427"/>
    <w:rsid w:val="008239D2"/>
    <w:rsid w:val="00824256"/>
    <w:rsid w:val="00825C2C"/>
    <w:rsid w:val="00826914"/>
    <w:rsid w:val="00826C9A"/>
    <w:rsid w:val="00826F3A"/>
    <w:rsid w:val="008300BE"/>
    <w:rsid w:val="0083488F"/>
    <w:rsid w:val="00841427"/>
    <w:rsid w:val="00843D0F"/>
    <w:rsid w:val="00852E8F"/>
    <w:rsid w:val="0085390F"/>
    <w:rsid w:val="00855626"/>
    <w:rsid w:val="00860B14"/>
    <w:rsid w:val="00861037"/>
    <w:rsid w:val="008625E7"/>
    <w:rsid w:val="00865657"/>
    <w:rsid w:val="008679FA"/>
    <w:rsid w:val="00873AC4"/>
    <w:rsid w:val="00873FFE"/>
    <w:rsid w:val="0087601F"/>
    <w:rsid w:val="00876A63"/>
    <w:rsid w:val="00880F4A"/>
    <w:rsid w:val="00882DE0"/>
    <w:rsid w:val="008838D2"/>
    <w:rsid w:val="0089384C"/>
    <w:rsid w:val="00896572"/>
    <w:rsid w:val="008A4352"/>
    <w:rsid w:val="008A5DCC"/>
    <w:rsid w:val="008A67A5"/>
    <w:rsid w:val="008A6B5C"/>
    <w:rsid w:val="008A74D7"/>
    <w:rsid w:val="008A75E7"/>
    <w:rsid w:val="008A79A9"/>
    <w:rsid w:val="008B01C3"/>
    <w:rsid w:val="008B07D6"/>
    <w:rsid w:val="008B1B6F"/>
    <w:rsid w:val="008B2412"/>
    <w:rsid w:val="008B3D33"/>
    <w:rsid w:val="008B44D7"/>
    <w:rsid w:val="008C43B9"/>
    <w:rsid w:val="008C7B3B"/>
    <w:rsid w:val="008D1488"/>
    <w:rsid w:val="008D1496"/>
    <w:rsid w:val="008D3C9A"/>
    <w:rsid w:val="008D550D"/>
    <w:rsid w:val="008D63B5"/>
    <w:rsid w:val="008E424C"/>
    <w:rsid w:val="008E49B7"/>
    <w:rsid w:val="008E5A3D"/>
    <w:rsid w:val="008F19BB"/>
    <w:rsid w:val="008F3481"/>
    <w:rsid w:val="00902671"/>
    <w:rsid w:val="009079D0"/>
    <w:rsid w:val="00912B8A"/>
    <w:rsid w:val="00913865"/>
    <w:rsid w:val="00914AF4"/>
    <w:rsid w:val="009172A9"/>
    <w:rsid w:val="00922B40"/>
    <w:rsid w:val="00925907"/>
    <w:rsid w:val="00931183"/>
    <w:rsid w:val="00931381"/>
    <w:rsid w:val="00934296"/>
    <w:rsid w:val="00937526"/>
    <w:rsid w:val="009375E8"/>
    <w:rsid w:val="0094105F"/>
    <w:rsid w:val="00943D27"/>
    <w:rsid w:val="009444F4"/>
    <w:rsid w:val="009459B3"/>
    <w:rsid w:val="00945CC7"/>
    <w:rsid w:val="00946AE8"/>
    <w:rsid w:val="00947607"/>
    <w:rsid w:val="00953E49"/>
    <w:rsid w:val="00955B8A"/>
    <w:rsid w:val="00956CEF"/>
    <w:rsid w:val="00960B27"/>
    <w:rsid w:val="009615F3"/>
    <w:rsid w:val="00961817"/>
    <w:rsid w:val="009700F7"/>
    <w:rsid w:val="009705F1"/>
    <w:rsid w:val="00970D7B"/>
    <w:rsid w:val="00973B77"/>
    <w:rsid w:val="00983330"/>
    <w:rsid w:val="00984983"/>
    <w:rsid w:val="009878C6"/>
    <w:rsid w:val="00991FD9"/>
    <w:rsid w:val="009965A3"/>
    <w:rsid w:val="00996AA4"/>
    <w:rsid w:val="0099784F"/>
    <w:rsid w:val="009A6679"/>
    <w:rsid w:val="009B6072"/>
    <w:rsid w:val="009B72EA"/>
    <w:rsid w:val="009C2BDC"/>
    <w:rsid w:val="009C350E"/>
    <w:rsid w:val="009C46F2"/>
    <w:rsid w:val="009D0B54"/>
    <w:rsid w:val="009D473F"/>
    <w:rsid w:val="009D68FA"/>
    <w:rsid w:val="009D691F"/>
    <w:rsid w:val="009D6981"/>
    <w:rsid w:val="009E0F2E"/>
    <w:rsid w:val="009E14E5"/>
    <w:rsid w:val="009E1F6E"/>
    <w:rsid w:val="009E31A1"/>
    <w:rsid w:val="009E58E1"/>
    <w:rsid w:val="009F1650"/>
    <w:rsid w:val="009F2D1B"/>
    <w:rsid w:val="009F4B98"/>
    <w:rsid w:val="009F57E3"/>
    <w:rsid w:val="009F78A7"/>
    <w:rsid w:val="00A01CF9"/>
    <w:rsid w:val="00A03DC6"/>
    <w:rsid w:val="00A04F95"/>
    <w:rsid w:val="00A10831"/>
    <w:rsid w:val="00A1344B"/>
    <w:rsid w:val="00A16501"/>
    <w:rsid w:val="00A17B28"/>
    <w:rsid w:val="00A2020A"/>
    <w:rsid w:val="00A20943"/>
    <w:rsid w:val="00A22F94"/>
    <w:rsid w:val="00A23026"/>
    <w:rsid w:val="00A23ACF"/>
    <w:rsid w:val="00A26CCF"/>
    <w:rsid w:val="00A2717F"/>
    <w:rsid w:val="00A31830"/>
    <w:rsid w:val="00A31C3D"/>
    <w:rsid w:val="00A323CD"/>
    <w:rsid w:val="00A36B8A"/>
    <w:rsid w:val="00A414B8"/>
    <w:rsid w:val="00A4437C"/>
    <w:rsid w:val="00A506BC"/>
    <w:rsid w:val="00A51307"/>
    <w:rsid w:val="00A513C1"/>
    <w:rsid w:val="00A516EE"/>
    <w:rsid w:val="00A57411"/>
    <w:rsid w:val="00A578FB"/>
    <w:rsid w:val="00A60208"/>
    <w:rsid w:val="00A61D7A"/>
    <w:rsid w:val="00A70081"/>
    <w:rsid w:val="00A7109C"/>
    <w:rsid w:val="00A73028"/>
    <w:rsid w:val="00A73A84"/>
    <w:rsid w:val="00A74B27"/>
    <w:rsid w:val="00A82210"/>
    <w:rsid w:val="00A9435A"/>
    <w:rsid w:val="00A946CF"/>
    <w:rsid w:val="00A947CA"/>
    <w:rsid w:val="00A95C4D"/>
    <w:rsid w:val="00A95D5A"/>
    <w:rsid w:val="00A96545"/>
    <w:rsid w:val="00AA1445"/>
    <w:rsid w:val="00AA6428"/>
    <w:rsid w:val="00AA684F"/>
    <w:rsid w:val="00AB1B95"/>
    <w:rsid w:val="00AB2055"/>
    <w:rsid w:val="00AC065A"/>
    <w:rsid w:val="00AC2170"/>
    <w:rsid w:val="00AC38A2"/>
    <w:rsid w:val="00AC50B4"/>
    <w:rsid w:val="00AC765E"/>
    <w:rsid w:val="00AD0AB9"/>
    <w:rsid w:val="00AD2513"/>
    <w:rsid w:val="00AD465E"/>
    <w:rsid w:val="00AD51B0"/>
    <w:rsid w:val="00AD6966"/>
    <w:rsid w:val="00AE08A7"/>
    <w:rsid w:val="00AE1A6D"/>
    <w:rsid w:val="00AE1BA8"/>
    <w:rsid w:val="00AE3D33"/>
    <w:rsid w:val="00AE6657"/>
    <w:rsid w:val="00AF0878"/>
    <w:rsid w:val="00AF154B"/>
    <w:rsid w:val="00AF23E0"/>
    <w:rsid w:val="00AF670E"/>
    <w:rsid w:val="00B0404E"/>
    <w:rsid w:val="00B040A3"/>
    <w:rsid w:val="00B04DE5"/>
    <w:rsid w:val="00B115A7"/>
    <w:rsid w:val="00B1428B"/>
    <w:rsid w:val="00B16550"/>
    <w:rsid w:val="00B2518A"/>
    <w:rsid w:val="00B31083"/>
    <w:rsid w:val="00B311D4"/>
    <w:rsid w:val="00B33437"/>
    <w:rsid w:val="00B33C8B"/>
    <w:rsid w:val="00B4096C"/>
    <w:rsid w:val="00B41426"/>
    <w:rsid w:val="00B443C6"/>
    <w:rsid w:val="00B470D3"/>
    <w:rsid w:val="00B47C25"/>
    <w:rsid w:val="00B50707"/>
    <w:rsid w:val="00B626C8"/>
    <w:rsid w:val="00B7167A"/>
    <w:rsid w:val="00B71F78"/>
    <w:rsid w:val="00B76148"/>
    <w:rsid w:val="00B77138"/>
    <w:rsid w:val="00B818A3"/>
    <w:rsid w:val="00B84095"/>
    <w:rsid w:val="00B8784C"/>
    <w:rsid w:val="00B87EE3"/>
    <w:rsid w:val="00B95D6A"/>
    <w:rsid w:val="00B96E90"/>
    <w:rsid w:val="00B9752D"/>
    <w:rsid w:val="00B9776A"/>
    <w:rsid w:val="00BA0787"/>
    <w:rsid w:val="00BA5823"/>
    <w:rsid w:val="00BA5E9F"/>
    <w:rsid w:val="00BA6F01"/>
    <w:rsid w:val="00BB6280"/>
    <w:rsid w:val="00BB6C02"/>
    <w:rsid w:val="00BC1225"/>
    <w:rsid w:val="00BC198C"/>
    <w:rsid w:val="00BC1B5E"/>
    <w:rsid w:val="00BC2524"/>
    <w:rsid w:val="00BC4680"/>
    <w:rsid w:val="00BC4C66"/>
    <w:rsid w:val="00BC6B76"/>
    <w:rsid w:val="00BC6CAB"/>
    <w:rsid w:val="00BD1ADC"/>
    <w:rsid w:val="00BD581E"/>
    <w:rsid w:val="00BD591A"/>
    <w:rsid w:val="00BD78E0"/>
    <w:rsid w:val="00BE0135"/>
    <w:rsid w:val="00BE100E"/>
    <w:rsid w:val="00BE61EE"/>
    <w:rsid w:val="00BE796A"/>
    <w:rsid w:val="00BE7DA6"/>
    <w:rsid w:val="00BF4F89"/>
    <w:rsid w:val="00BF5CCC"/>
    <w:rsid w:val="00BF6EC5"/>
    <w:rsid w:val="00BF7091"/>
    <w:rsid w:val="00C00162"/>
    <w:rsid w:val="00C02FF7"/>
    <w:rsid w:val="00C036F6"/>
    <w:rsid w:val="00C03D6C"/>
    <w:rsid w:val="00C044F5"/>
    <w:rsid w:val="00C04CF2"/>
    <w:rsid w:val="00C128A9"/>
    <w:rsid w:val="00C13572"/>
    <w:rsid w:val="00C177B2"/>
    <w:rsid w:val="00C22EE6"/>
    <w:rsid w:val="00C2392C"/>
    <w:rsid w:val="00C24B68"/>
    <w:rsid w:val="00C27EA4"/>
    <w:rsid w:val="00C308B6"/>
    <w:rsid w:val="00C30A22"/>
    <w:rsid w:val="00C371F3"/>
    <w:rsid w:val="00C40534"/>
    <w:rsid w:val="00C411FF"/>
    <w:rsid w:val="00C41C64"/>
    <w:rsid w:val="00C41F86"/>
    <w:rsid w:val="00C44B64"/>
    <w:rsid w:val="00C461DD"/>
    <w:rsid w:val="00C47543"/>
    <w:rsid w:val="00C512D7"/>
    <w:rsid w:val="00C53282"/>
    <w:rsid w:val="00C5497C"/>
    <w:rsid w:val="00C56808"/>
    <w:rsid w:val="00C61C15"/>
    <w:rsid w:val="00C61C90"/>
    <w:rsid w:val="00C64427"/>
    <w:rsid w:val="00C658DC"/>
    <w:rsid w:val="00C66396"/>
    <w:rsid w:val="00C66939"/>
    <w:rsid w:val="00C710DE"/>
    <w:rsid w:val="00C761A2"/>
    <w:rsid w:val="00C850D7"/>
    <w:rsid w:val="00C85A7B"/>
    <w:rsid w:val="00C8705D"/>
    <w:rsid w:val="00C907AE"/>
    <w:rsid w:val="00C92C97"/>
    <w:rsid w:val="00C941EE"/>
    <w:rsid w:val="00C9546F"/>
    <w:rsid w:val="00C959A8"/>
    <w:rsid w:val="00C979F0"/>
    <w:rsid w:val="00CA090E"/>
    <w:rsid w:val="00CA4C5B"/>
    <w:rsid w:val="00CB04EE"/>
    <w:rsid w:val="00CB183A"/>
    <w:rsid w:val="00CB6284"/>
    <w:rsid w:val="00CB6B60"/>
    <w:rsid w:val="00CB765E"/>
    <w:rsid w:val="00CB76D5"/>
    <w:rsid w:val="00CB7E0B"/>
    <w:rsid w:val="00CC220D"/>
    <w:rsid w:val="00CC2D2D"/>
    <w:rsid w:val="00CC50BF"/>
    <w:rsid w:val="00CC6C57"/>
    <w:rsid w:val="00CD0496"/>
    <w:rsid w:val="00CD0F77"/>
    <w:rsid w:val="00CD5F58"/>
    <w:rsid w:val="00CE4A8E"/>
    <w:rsid w:val="00CF6516"/>
    <w:rsid w:val="00CF686D"/>
    <w:rsid w:val="00CF6DC9"/>
    <w:rsid w:val="00D023FF"/>
    <w:rsid w:val="00D0418C"/>
    <w:rsid w:val="00D077CF"/>
    <w:rsid w:val="00D126F6"/>
    <w:rsid w:val="00D12EC1"/>
    <w:rsid w:val="00D21187"/>
    <w:rsid w:val="00D21E72"/>
    <w:rsid w:val="00D226AC"/>
    <w:rsid w:val="00D22882"/>
    <w:rsid w:val="00D231B6"/>
    <w:rsid w:val="00D26613"/>
    <w:rsid w:val="00D27D85"/>
    <w:rsid w:val="00D33FEC"/>
    <w:rsid w:val="00D35660"/>
    <w:rsid w:val="00D3725C"/>
    <w:rsid w:val="00D37E8E"/>
    <w:rsid w:val="00D4037B"/>
    <w:rsid w:val="00D41616"/>
    <w:rsid w:val="00D4302F"/>
    <w:rsid w:val="00D45E29"/>
    <w:rsid w:val="00D510DF"/>
    <w:rsid w:val="00D52F15"/>
    <w:rsid w:val="00D54C33"/>
    <w:rsid w:val="00D601E0"/>
    <w:rsid w:val="00D61BB3"/>
    <w:rsid w:val="00D62962"/>
    <w:rsid w:val="00D64B8C"/>
    <w:rsid w:val="00D64CC7"/>
    <w:rsid w:val="00D65426"/>
    <w:rsid w:val="00D67119"/>
    <w:rsid w:val="00D72777"/>
    <w:rsid w:val="00D72CEF"/>
    <w:rsid w:val="00D72F21"/>
    <w:rsid w:val="00D73764"/>
    <w:rsid w:val="00D76151"/>
    <w:rsid w:val="00D76C94"/>
    <w:rsid w:val="00D82174"/>
    <w:rsid w:val="00D85E40"/>
    <w:rsid w:val="00D902BC"/>
    <w:rsid w:val="00D92A9E"/>
    <w:rsid w:val="00D94C53"/>
    <w:rsid w:val="00D96141"/>
    <w:rsid w:val="00D96CAD"/>
    <w:rsid w:val="00DA12A0"/>
    <w:rsid w:val="00DA28E5"/>
    <w:rsid w:val="00DA2BF6"/>
    <w:rsid w:val="00DB3EC1"/>
    <w:rsid w:val="00DC0AB5"/>
    <w:rsid w:val="00DC1D32"/>
    <w:rsid w:val="00DC466D"/>
    <w:rsid w:val="00DC615A"/>
    <w:rsid w:val="00DD1B46"/>
    <w:rsid w:val="00DD2B29"/>
    <w:rsid w:val="00DD3EC4"/>
    <w:rsid w:val="00DD78AE"/>
    <w:rsid w:val="00DE3750"/>
    <w:rsid w:val="00DE4842"/>
    <w:rsid w:val="00DF0711"/>
    <w:rsid w:val="00DF0FCC"/>
    <w:rsid w:val="00DF1E63"/>
    <w:rsid w:val="00DF213F"/>
    <w:rsid w:val="00DF3491"/>
    <w:rsid w:val="00E01226"/>
    <w:rsid w:val="00E013D7"/>
    <w:rsid w:val="00E018A7"/>
    <w:rsid w:val="00E01A43"/>
    <w:rsid w:val="00E01E2D"/>
    <w:rsid w:val="00E02420"/>
    <w:rsid w:val="00E07BF3"/>
    <w:rsid w:val="00E11092"/>
    <w:rsid w:val="00E11C3F"/>
    <w:rsid w:val="00E129DB"/>
    <w:rsid w:val="00E146A2"/>
    <w:rsid w:val="00E15FB4"/>
    <w:rsid w:val="00E23606"/>
    <w:rsid w:val="00E24489"/>
    <w:rsid w:val="00E25E16"/>
    <w:rsid w:val="00E30A94"/>
    <w:rsid w:val="00E327C8"/>
    <w:rsid w:val="00E34EC1"/>
    <w:rsid w:val="00E3576D"/>
    <w:rsid w:val="00E372C4"/>
    <w:rsid w:val="00E512B0"/>
    <w:rsid w:val="00E52F19"/>
    <w:rsid w:val="00E57320"/>
    <w:rsid w:val="00E575BF"/>
    <w:rsid w:val="00E60035"/>
    <w:rsid w:val="00E6278D"/>
    <w:rsid w:val="00E656A3"/>
    <w:rsid w:val="00E66D81"/>
    <w:rsid w:val="00E67C24"/>
    <w:rsid w:val="00E717CD"/>
    <w:rsid w:val="00E73958"/>
    <w:rsid w:val="00E77488"/>
    <w:rsid w:val="00E80A5C"/>
    <w:rsid w:val="00E82FD6"/>
    <w:rsid w:val="00E857B7"/>
    <w:rsid w:val="00E90314"/>
    <w:rsid w:val="00E97D5A"/>
    <w:rsid w:val="00EA0C6C"/>
    <w:rsid w:val="00EA1160"/>
    <w:rsid w:val="00EA2BD0"/>
    <w:rsid w:val="00EA2E6B"/>
    <w:rsid w:val="00EA49B7"/>
    <w:rsid w:val="00EA4F67"/>
    <w:rsid w:val="00EA5E5B"/>
    <w:rsid w:val="00EA637B"/>
    <w:rsid w:val="00EA6FC7"/>
    <w:rsid w:val="00EB20C5"/>
    <w:rsid w:val="00EB46C2"/>
    <w:rsid w:val="00EB4EDA"/>
    <w:rsid w:val="00EC00D7"/>
    <w:rsid w:val="00EC24A8"/>
    <w:rsid w:val="00EC3272"/>
    <w:rsid w:val="00EC4437"/>
    <w:rsid w:val="00EC65DF"/>
    <w:rsid w:val="00ED08AE"/>
    <w:rsid w:val="00ED1703"/>
    <w:rsid w:val="00ED2610"/>
    <w:rsid w:val="00ED28E2"/>
    <w:rsid w:val="00ED645D"/>
    <w:rsid w:val="00ED6FDE"/>
    <w:rsid w:val="00ED742D"/>
    <w:rsid w:val="00ED7B46"/>
    <w:rsid w:val="00EE2D33"/>
    <w:rsid w:val="00EE699F"/>
    <w:rsid w:val="00EE7CAB"/>
    <w:rsid w:val="00EF0568"/>
    <w:rsid w:val="00EF2C45"/>
    <w:rsid w:val="00EF2F09"/>
    <w:rsid w:val="00EF3C59"/>
    <w:rsid w:val="00EF4B74"/>
    <w:rsid w:val="00EF632A"/>
    <w:rsid w:val="00EF6B00"/>
    <w:rsid w:val="00EF6F17"/>
    <w:rsid w:val="00EF76E6"/>
    <w:rsid w:val="00EF777C"/>
    <w:rsid w:val="00F00F17"/>
    <w:rsid w:val="00F01622"/>
    <w:rsid w:val="00F02C50"/>
    <w:rsid w:val="00F02F17"/>
    <w:rsid w:val="00F04CC5"/>
    <w:rsid w:val="00F06632"/>
    <w:rsid w:val="00F07788"/>
    <w:rsid w:val="00F145E2"/>
    <w:rsid w:val="00F166D2"/>
    <w:rsid w:val="00F21AB1"/>
    <w:rsid w:val="00F25576"/>
    <w:rsid w:val="00F2694E"/>
    <w:rsid w:val="00F30353"/>
    <w:rsid w:val="00F30488"/>
    <w:rsid w:val="00F30EDC"/>
    <w:rsid w:val="00F3308E"/>
    <w:rsid w:val="00F33943"/>
    <w:rsid w:val="00F33C02"/>
    <w:rsid w:val="00F377F8"/>
    <w:rsid w:val="00F4284D"/>
    <w:rsid w:val="00F445DA"/>
    <w:rsid w:val="00F44CB9"/>
    <w:rsid w:val="00F469BB"/>
    <w:rsid w:val="00F53F61"/>
    <w:rsid w:val="00F5745F"/>
    <w:rsid w:val="00F61B00"/>
    <w:rsid w:val="00F6434D"/>
    <w:rsid w:val="00F64F3B"/>
    <w:rsid w:val="00F66E32"/>
    <w:rsid w:val="00F704BB"/>
    <w:rsid w:val="00F70BC4"/>
    <w:rsid w:val="00F71DF8"/>
    <w:rsid w:val="00F80593"/>
    <w:rsid w:val="00F82B9B"/>
    <w:rsid w:val="00F86F6B"/>
    <w:rsid w:val="00F8732A"/>
    <w:rsid w:val="00F87975"/>
    <w:rsid w:val="00F87CD3"/>
    <w:rsid w:val="00F92A53"/>
    <w:rsid w:val="00F9309C"/>
    <w:rsid w:val="00F95008"/>
    <w:rsid w:val="00F9664F"/>
    <w:rsid w:val="00F97722"/>
    <w:rsid w:val="00FA1B1D"/>
    <w:rsid w:val="00FB1D80"/>
    <w:rsid w:val="00FB3BCE"/>
    <w:rsid w:val="00FB6728"/>
    <w:rsid w:val="00FC0227"/>
    <w:rsid w:val="00FC265E"/>
    <w:rsid w:val="00FC3D5F"/>
    <w:rsid w:val="00FC49B9"/>
    <w:rsid w:val="00FC4F07"/>
    <w:rsid w:val="00FD2574"/>
    <w:rsid w:val="00FD264D"/>
    <w:rsid w:val="00FD4372"/>
    <w:rsid w:val="00FD6843"/>
    <w:rsid w:val="00FE0D5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Помощник главы АМР</cp:lastModifiedBy>
  <cp:revision>2</cp:revision>
  <cp:lastPrinted>2013-04-23T13:50:00Z</cp:lastPrinted>
  <dcterms:created xsi:type="dcterms:W3CDTF">2015-07-15T13:02:00Z</dcterms:created>
  <dcterms:modified xsi:type="dcterms:W3CDTF">2015-07-15T13:02:00Z</dcterms:modified>
</cp:coreProperties>
</file>